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A" w:rsidRDefault="006D0ADA">
      <w:pPr>
        <w:pStyle w:val="Nzev"/>
      </w:pPr>
      <w:r>
        <w:rPr>
          <w:caps/>
        </w:rPr>
        <w:t xml:space="preserve">Rámcová </w:t>
      </w:r>
      <w:r w:rsidR="004E430C">
        <w:rPr>
          <w:caps/>
        </w:rPr>
        <w:t>S</w:t>
      </w:r>
      <w:r w:rsidR="004E430C">
        <w:t xml:space="preserve">MLOUVA </w:t>
      </w:r>
    </w:p>
    <w:p w:rsidR="004E6B17" w:rsidRPr="00FB49CD" w:rsidRDefault="004E6B17" w:rsidP="004E6B17">
      <w:pPr>
        <w:spacing w:before="0"/>
        <w:jc w:val="center"/>
        <w:rPr>
          <w:rFonts w:cs="Arial"/>
          <w:b/>
          <w:sz w:val="32"/>
          <w:szCs w:val="32"/>
        </w:rPr>
      </w:pPr>
      <w:r w:rsidRPr="00FB49CD">
        <w:rPr>
          <w:rFonts w:cs="Arial"/>
          <w:b/>
          <w:spacing w:val="6"/>
          <w:sz w:val="32"/>
          <w:szCs w:val="32"/>
        </w:rPr>
        <w:t>„</w:t>
      </w:r>
      <w:r w:rsidR="004D29CF">
        <w:rPr>
          <w:rFonts w:cs="Arial"/>
          <w:b/>
          <w:spacing w:val="6"/>
          <w:sz w:val="32"/>
          <w:szCs w:val="32"/>
        </w:rPr>
        <w:t xml:space="preserve">Dodávka a montáž svislého a vodorovného dopravního značení na ČS </w:t>
      </w:r>
      <w:proofErr w:type="spellStart"/>
      <w:r w:rsidR="004D29CF">
        <w:rPr>
          <w:rFonts w:cs="Arial"/>
          <w:b/>
          <w:spacing w:val="6"/>
          <w:sz w:val="32"/>
          <w:szCs w:val="32"/>
        </w:rPr>
        <w:t>EuroOil</w:t>
      </w:r>
      <w:proofErr w:type="spellEnd"/>
      <w:r w:rsidRPr="00FB49CD">
        <w:rPr>
          <w:rFonts w:cs="Arial"/>
          <w:b/>
          <w:sz w:val="32"/>
          <w:szCs w:val="32"/>
        </w:rPr>
        <w:t>“</w:t>
      </w:r>
    </w:p>
    <w:p w:rsidR="007A3225" w:rsidRDefault="007A3225" w:rsidP="004B5F0D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  <w:r>
        <w:rPr>
          <w:rFonts w:ascii="Times New Roman" w:hAnsi="Times New Roman"/>
          <w:b/>
          <w:spacing w:val="6"/>
          <w:sz w:val="28"/>
          <w:szCs w:val="28"/>
        </w:rPr>
        <w:t>______________________________________________________________</w:t>
      </w:r>
    </w:p>
    <w:p w:rsidR="007A3225" w:rsidRDefault="00E83B72" w:rsidP="00CD3032">
      <w:pPr>
        <w:pStyle w:val="01-L"/>
      </w:pPr>
      <w:r>
        <w:t>Smluvní strany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Objednatel:</w:t>
      </w:r>
      <w:r w:rsidRPr="00CD3032">
        <w:rPr>
          <w:rFonts w:cs="Arial"/>
          <w:b/>
        </w:rPr>
        <w:tab/>
        <w:t>ČEPRO,  a.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s.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se sídlem:</w:t>
      </w:r>
      <w:r w:rsidRPr="00CD3032">
        <w:rPr>
          <w:rFonts w:cs="Arial"/>
        </w:rPr>
        <w:tab/>
      </w:r>
      <w:r w:rsidRPr="00CD3032">
        <w:rPr>
          <w:rFonts w:cs="Arial"/>
        </w:rPr>
        <w:tab/>
        <w:t xml:space="preserve">Praha 7, Dělnická  č.p.213, </w:t>
      </w:r>
      <w:proofErr w:type="spellStart"/>
      <w:r w:rsidRPr="00CD3032">
        <w:rPr>
          <w:rFonts w:cs="Arial"/>
        </w:rPr>
        <w:t>č.or</w:t>
      </w:r>
      <w:proofErr w:type="spellEnd"/>
      <w:r w:rsidRPr="00CD3032">
        <w:rPr>
          <w:rFonts w:cs="Arial"/>
        </w:rPr>
        <w:t>. 12, PSČ 170 04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zapsaná:</w:t>
      </w:r>
      <w:r w:rsidRPr="00CD3032">
        <w:rPr>
          <w:rFonts w:cs="Arial"/>
        </w:rPr>
        <w:tab/>
      </w:r>
      <w:r w:rsidRPr="00CD3032">
        <w:rPr>
          <w:rFonts w:cs="Arial"/>
        </w:rPr>
        <w:tab/>
        <w:t>Obchodní rejstřík Městského soudu v Praze, oddíl B, vložka 2341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bankovní spojení:</w:t>
      </w:r>
      <w:r w:rsidRPr="00CD3032">
        <w:rPr>
          <w:rFonts w:cs="Arial"/>
        </w:rPr>
        <w:tab/>
        <w:t>Komerční banka a.s.</w:t>
      </w: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č.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účtu: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Cs/>
        </w:rPr>
        <w:t>11 902931/0100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IČ: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601 93 531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DIČ: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CZ601 93 531</w:t>
      </w:r>
    </w:p>
    <w:p w:rsidR="007A3225" w:rsidRPr="00CD3032" w:rsidRDefault="00E83B72" w:rsidP="004B5F0D">
      <w:pPr>
        <w:spacing w:before="0"/>
        <w:ind w:left="2160" w:hanging="2160"/>
        <w:rPr>
          <w:rFonts w:cs="Arial"/>
        </w:rPr>
      </w:pPr>
      <w:r w:rsidRPr="00CD3032">
        <w:rPr>
          <w:rFonts w:cs="Arial"/>
        </w:rPr>
        <w:t>zastoupen</w:t>
      </w:r>
      <w:r w:rsidR="007A3225" w:rsidRPr="00CD3032">
        <w:rPr>
          <w:rFonts w:cs="Arial"/>
        </w:rPr>
        <w:t>:</w:t>
      </w:r>
      <w:r w:rsidR="007A3225" w:rsidRPr="00CD3032">
        <w:rPr>
          <w:rFonts w:cs="Arial"/>
        </w:rPr>
        <w:tab/>
      </w:r>
      <w:r w:rsidR="004E430C" w:rsidRPr="00CD3032">
        <w:rPr>
          <w:rFonts w:cs="Arial"/>
          <w:b/>
        </w:rPr>
        <w:t xml:space="preserve">Mgr. Jan </w:t>
      </w:r>
      <w:proofErr w:type="spellStart"/>
      <w:r w:rsidR="004E430C" w:rsidRPr="00CD3032">
        <w:rPr>
          <w:rFonts w:cs="Arial"/>
          <w:b/>
        </w:rPr>
        <w:t>Duspěva</w:t>
      </w:r>
      <w:proofErr w:type="spellEnd"/>
      <w:r w:rsidR="007A3225" w:rsidRPr="00CD3032">
        <w:rPr>
          <w:rFonts w:cs="Arial"/>
          <w:b/>
        </w:rPr>
        <w:t>,</w:t>
      </w:r>
      <w:r w:rsidR="007A3225" w:rsidRPr="00CD3032">
        <w:rPr>
          <w:rFonts w:cs="Arial"/>
        </w:rPr>
        <w:t xml:space="preserve"> předseda představenstva</w:t>
      </w:r>
    </w:p>
    <w:p w:rsidR="007A3225" w:rsidRPr="00CD3032" w:rsidRDefault="007A3225" w:rsidP="004B5F0D">
      <w:pPr>
        <w:spacing w:before="0"/>
        <w:ind w:left="1440" w:firstLine="720"/>
        <w:rPr>
          <w:rFonts w:cs="Arial"/>
        </w:rPr>
      </w:pPr>
      <w:r w:rsidRPr="00CD3032">
        <w:rPr>
          <w:rFonts w:cs="Arial"/>
          <w:b/>
        </w:rPr>
        <w:t>Ing. Ladislav Staněk</w:t>
      </w:r>
      <w:r w:rsidRPr="00CD3032">
        <w:rPr>
          <w:rFonts w:cs="Arial"/>
        </w:rPr>
        <w:t>, člen představenstva</w:t>
      </w:r>
    </w:p>
    <w:p w:rsidR="007A3225" w:rsidRPr="00CD3032" w:rsidRDefault="007A3225" w:rsidP="004B5F0D">
      <w:pPr>
        <w:spacing w:before="0"/>
        <w:ind w:left="2160"/>
        <w:rPr>
          <w:rFonts w:cs="Arial"/>
        </w:rPr>
      </w:pPr>
    </w:p>
    <w:p w:rsidR="007A3225" w:rsidRPr="00CD3032" w:rsidRDefault="00E83B72" w:rsidP="004B5F0D">
      <w:pPr>
        <w:spacing w:before="0"/>
        <w:rPr>
          <w:rFonts w:cs="Arial"/>
        </w:rPr>
      </w:pPr>
      <w:r w:rsidRPr="00CD3032" w:rsidDel="00E83B72">
        <w:rPr>
          <w:rFonts w:cs="Arial"/>
          <w:b/>
        </w:rPr>
        <w:t xml:space="preserve"> </w:t>
      </w:r>
      <w:r w:rsidR="007A3225"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Pr="00CD3032">
        <w:rPr>
          <w:rFonts w:cs="Arial"/>
          <w:b/>
          <w:i/>
        </w:rPr>
        <w:t>O</w:t>
      </w:r>
      <w:r w:rsidR="007A3225" w:rsidRPr="00CD3032">
        <w:rPr>
          <w:rFonts w:cs="Arial"/>
          <w:b/>
          <w:i/>
        </w:rPr>
        <w:t>bjednatel</w:t>
      </w:r>
      <w:r w:rsidR="006D1B54" w:rsidRPr="00CD3032">
        <w:rPr>
          <w:rFonts w:cs="Arial"/>
        </w:rPr>
        <w:t>“</w:t>
      </w:r>
      <w:r w:rsidR="007A3225" w:rsidRPr="00CD3032">
        <w:rPr>
          <w:rFonts w:cs="Arial"/>
        </w:rPr>
        <w:t>)</w:t>
      </w:r>
    </w:p>
    <w:p w:rsidR="00D87FEB" w:rsidRPr="00CD3032" w:rsidRDefault="00D87FEB" w:rsidP="004B5F0D">
      <w:pPr>
        <w:spacing w:before="0"/>
        <w:rPr>
          <w:rFonts w:cs="Arial"/>
        </w:rPr>
      </w:pPr>
    </w:p>
    <w:p w:rsidR="007A3225" w:rsidRPr="00CD3032" w:rsidRDefault="00D87FEB" w:rsidP="004B5F0D">
      <w:pPr>
        <w:spacing w:before="0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D3032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CD3032" w:rsidRDefault="007A3225" w:rsidP="004B5F0D">
      <w:pPr>
        <w:spacing w:before="0"/>
        <w:ind w:left="2160" w:hanging="2160"/>
        <w:rPr>
          <w:rFonts w:cs="Arial"/>
        </w:rPr>
      </w:pPr>
      <w:r w:rsidRPr="00CD3032">
        <w:rPr>
          <w:rFonts w:cs="Arial"/>
          <w:b/>
        </w:rPr>
        <w:t>Zhotovitel:</w:t>
      </w:r>
      <w:r w:rsidRPr="00CD3032">
        <w:rPr>
          <w:rFonts w:cs="Arial"/>
          <w:b/>
        </w:rPr>
        <w:tab/>
      </w: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 xml:space="preserve">se sídlem: 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</w:p>
    <w:p w:rsidR="007A3225" w:rsidRPr="00CD3032" w:rsidRDefault="007A3225" w:rsidP="004B5F0D">
      <w:pPr>
        <w:spacing w:before="0"/>
        <w:rPr>
          <w:rFonts w:cs="Arial"/>
          <w:iCs/>
        </w:rPr>
      </w:pPr>
      <w:r w:rsidRPr="00CD3032">
        <w:rPr>
          <w:rFonts w:cs="Arial"/>
          <w:b/>
        </w:rPr>
        <w:t xml:space="preserve">zapsaná 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</w:p>
    <w:p w:rsidR="0046092F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 xml:space="preserve">bankovní spojení: </w:t>
      </w:r>
      <w:r w:rsidRPr="00CD3032">
        <w:rPr>
          <w:rFonts w:cs="Arial"/>
        </w:rPr>
        <w:tab/>
      </w:r>
    </w:p>
    <w:p w:rsidR="007A3225" w:rsidRPr="00156DB6" w:rsidRDefault="007A3225" w:rsidP="004B5F0D">
      <w:pPr>
        <w:spacing w:before="0"/>
        <w:rPr>
          <w:rFonts w:cs="Arial"/>
          <w:b/>
        </w:rPr>
      </w:pPr>
      <w:r w:rsidRPr="00156DB6">
        <w:rPr>
          <w:rFonts w:cs="Arial"/>
          <w:b/>
        </w:rPr>
        <w:t>číslo účtu:</w:t>
      </w:r>
      <w:r w:rsidRPr="00156DB6">
        <w:rPr>
          <w:rFonts w:cs="Arial"/>
        </w:rPr>
        <w:t xml:space="preserve"> </w:t>
      </w:r>
      <w:r w:rsidRPr="00156DB6">
        <w:rPr>
          <w:rFonts w:cs="Arial"/>
        </w:rPr>
        <w:tab/>
      </w:r>
      <w:r w:rsidRPr="00156DB6">
        <w:rPr>
          <w:rFonts w:cs="Arial"/>
        </w:rPr>
        <w:tab/>
      </w:r>
    </w:p>
    <w:p w:rsidR="007A3225" w:rsidRPr="00156DB6" w:rsidRDefault="007A3225" w:rsidP="004B5F0D">
      <w:pPr>
        <w:spacing w:before="0"/>
        <w:rPr>
          <w:rFonts w:cs="Arial"/>
          <w:bCs/>
        </w:rPr>
      </w:pPr>
      <w:r w:rsidRPr="00156DB6">
        <w:rPr>
          <w:rFonts w:cs="Arial"/>
          <w:b/>
        </w:rPr>
        <w:t>IČ:</w:t>
      </w:r>
      <w:r w:rsidRPr="00156DB6">
        <w:rPr>
          <w:rFonts w:cs="Arial"/>
          <w:b/>
        </w:rPr>
        <w:tab/>
      </w:r>
      <w:r w:rsidRPr="00156DB6">
        <w:rPr>
          <w:rFonts w:cs="Arial"/>
          <w:b/>
        </w:rPr>
        <w:tab/>
      </w:r>
      <w:r w:rsidRPr="00156DB6">
        <w:rPr>
          <w:rFonts w:cs="Arial"/>
          <w:b/>
        </w:rPr>
        <w:tab/>
      </w:r>
    </w:p>
    <w:p w:rsidR="007A3225" w:rsidRPr="00156DB6" w:rsidRDefault="007A3225" w:rsidP="004B5F0D">
      <w:pPr>
        <w:pStyle w:val="Nadpis3"/>
        <w:spacing w:before="0"/>
        <w:rPr>
          <w:rFonts w:ascii="Arial" w:hAnsi="Arial" w:cs="Arial"/>
          <w:color w:val="auto"/>
        </w:rPr>
      </w:pPr>
      <w:r w:rsidRPr="00156DB6">
        <w:rPr>
          <w:rFonts w:ascii="Arial" w:hAnsi="Arial" w:cs="Arial"/>
          <w:color w:val="auto"/>
        </w:rPr>
        <w:t>DIČ:</w:t>
      </w:r>
      <w:r w:rsidRPr="00156DB6">
        <w:rPr>
          <w:rFonts w:ascii="Arial" w:hAnsi="Arial" w:cs="Arial"/>
          <w:color w:val="auto"/>
        </w:rPr>
        <w:tab/>
      </w:r>
      <w:r w:rsidRPr="00156DB6">
        <w:rPr>
          <w:rFonts w:ascii="Arial" w:hAnsi="Arial" w:cs="Arial"/>
          <w:color w:val="auto"/>
        </w:rPr>
        <w:tab/>
      </w:r>
      <w:r w:rsidRPr="00156DB6">
        <w:rPr>
          <w:rFonts w:ascii="Arial" w:hAnsi="Arial" w:cs="Arial"/>
          <w:color w:val="auto"/>
        </w:rPr>
        <w:tab/>
      </w:r>
    </w:p>
    <w:p w:rsidR="007A3225" w:rsidRPr="00CD3032" w:rsidRDefault="009F7134" w:rsidP="004B5F0D">
      <w:pPr>
        <w:spacing w:before="0"/>
        <w:rPr>
          <w:rFonts w:cs="Arial"/>
        </w:rPr>
      </w:pPr>
      <w:r w:rsidRPr="00156DB6">
        <w:rPr>
          <w:rFonts w:cs="Arial"/>
        </w:rPr>
        <w:t>zastoupen</w:t>
      </w:r>
      <w:r w:rsidR="007A3225" w:rsidRPr="00CD3032">
        <w:rPr>
          <w:rFonts w:cs="Arial"/>
        </w:rPr>
        <w:t>:</w:t>
      </w:r>
      <w:r w:rsidR="007A3225" w:rsidRPr="00CD3032">
        <w:rPr>
          <w:rFonts w:cs="Arial"/>
        </w:rPr>
        <w:tab/>
      </w:r>
    </w:p>
    <w:p w:rsidR="007A3225" w:rsidRPr="00CD3032" w:rsidRDefault="007A3225" w:rsidP="004B5F0D">
      <w:pPr>
        <w:tabs>
          <w:tab w:val="left" w:pos="2016"/>
        </w:tabs>
        <w:spacing w:before="0"/>
        <w:rPr>
          <w:rFonts w:cs="Arial"/>
          <w:bCs/>
          <w:iCs/>
        </w:rPr>
      </w:pP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</w:p>
    <w:p w:rsidR="007A3225" w:rsidRPr="00CD3032" w:rsidRDefault="007A3225" w:rsidP="00CD3032">
      <w:pPr>
        <w:pStyle w:val="Zkladntext"/>
        <w:snapToGrid w:val="0"/>
        <w:spacing w:before="0"/>
        <w:rPr>
          <w:rFonts w:cs="Arial"/>
          <w:sz w:val="20"/>
        </w:rPr>
      </w:pP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="00E83B72" w:rsidRPr="00CD3032">
        <w:rPr>
          <w:rFonts w:cs="Arial"/>
          <w:b/>
          <w:i/>
        </w:rPr>
        <w:t>Z</w:t>
      </w:r>
      <w:r w:rsidRPr="00CD3032">
        <w:rPr>
          <w:rFonts w:cs="Arial"/>
          <w:b/>
          <w:i/>
        </w:rPr>
        <w:t>hotovitel</w:t>
      </w:r>
      <w:r w:rsidR="006D1B54" w:rsidRPr="00CD3032">
        <w:rPr>
          <w:rFonts w:cs="Arial"/>
        </w:rPr>
        <w:t>“</w:t>
      </w:r>
      <w:r w:rsidRPr="00CD3032">
        <w:rPr>
          <w:rFonts w:cs="Arial"/>
        </w:rPr>
        <w:t>)</w:t>
      </w:r>
    </w:p>
    <w:p w:rsidR="007A3225" w:rsidRPr="00CD3032" w:rsidRDefault="007A3225" w:rsidP="004B5F0D">
      <w:pPr>
        <w:pStyle w:val="Zkladntext"/>
        <w:snapToGrid w:val="0"/>
        <w:spacing w:before="0"/>
        <w:rPr>
          <w:rFonts w:cs="Arial"/>
          <w:sz w:val="20"/>
        </w:rPr>
      </w:pPr>
      <w:r w:rsidRPr="00CD3032">
        <w:rPr>
          <w:rFonts w:cs="Arial"/>
          <w:sz w:val="20"/>
        </w:rPr>
        <w:tab/>
      </w:r>
    </w:p>
    <w:p w:rsidR="002844D7" w:rsidRPr="00CD3032" w:rsidRDefault="002844D7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>Objednatel a Zhotovitel</w:t>
      </w:r>
      <w:r w:rsidR="00CD3032">
        <w:rPr>
          <w:rFonts w:cs="Arial"/>
        </w:rPr>
        <w:t xml:space="preserve"> </w:t>
      </w:r>
      <w:r w:rsidRPr="00CD3032">
        <w:rPr>
          <w:rFonts w:cs="Arial"/>
        </w:rPr>
        <w:t>(společně též „Smluvní strany“)</w:t>
      </w:r>
    </w:p>
    <w:p w:rsidR="004B5F0D" w:rsidRPr="00CD3032" w:rsidRDefault="007A3225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 xml:space="preserve">níže uvedeného dne, měsíce a roku </w:t>
      </w:r>
      <w:r w:rsidR="002844D7" w:rsidRPr="00CD3032">
        <w:rPr>
          <w:rFonts w:cs="Arial"/>
        </w:rPr>
        <w:t xml:space="preserve">uzavírají na základě výběrového řízení č. </w:t>
      </w:r>
      <w:r w:rsidR="004D29CF">
        <w:rPr>
          <w:rFonts w:cs="Arial"/>
        </w:rPr>
        <w:t>202</w:t>
      </w:r>
      <w:r w:rsidR="002844D7" w:rsidRPr="001B4AE1">
        <w:rPr>
          <w:rFonts w:cs="Arial"/>
        </w:rPr>
        <w:t>/1</w:t>
      </w:r>
      <w:r w:rsidR="004D29CF">
        <w:rPr>
          <w:rFonts w:cs="Arial"/>
        </w:rPr>
        <w:t>4</w:t>
      </w:r>
      <w:r w:rsidR="002844D7" w:rsidRPr="001B4AE1">
        <w:rPr>
          <w:rFonts w:cs="Arial"/>
        </w:rPr>
        <w:t>/OCN</w:t>
      </w:r>
      <w:r w:rsidR="002844D7" w:rsidRPr="00CD3032">
        <w:rPr>
          <w:rFonts w:cs="Arial"/>
        </w:rPr>
        <w:t xml:space="preserve"> tuto rámcovou smlouvu o dílo s názvem „</w:t>
      </w:r>
      <w:r w:rsidR="004D29CF">
        <w:rPr>
          <w:rFonts w:cs="Arial"/>
        </w:rPr>
        <w:t>Dodávka a montáž svislého a vodorovného dopravního značení</w:t>
      </w:r>
      <w:r w:rsidR="002844D7" w:rsidRPr="00CD3032">
        <w:rPr>
          <w:rFonts w:cs="Arial"/>
        </w:rPr>
        <w:t xml:space="preserve"> na ČS</w:t>
      </w:r>
      <w:r w:rsidR="004D29CF">
        <w:rPr>
          <w:rFonts w:cs="Arial"/>
        </w:rPr>
        <w:t xml:space="preserve"> </w:t>
      </w:r>
      <w:proofErr w:type="spellStart"/>
      <w:r w:rsidR="004D29CF">
        <w:rPr>
          <w:rFonts w:cs="Arial"/>
        </w:rPr>
        <w:t>EuroOil</w:t>
      </w:r>
      <w:proofErr w:type="spellEnd"/>
      <w:r w:rsidR="002844D7" w:rsidRPr="00CD3032">
        <w:rPr>
          <w:rFonts w:cs="Arial"/>
        </w:rPr>
        <w:t>“ (dále jen „Smlouva“) v souladu s platnou legislativou v následujícím znění:</w:t>
      </w:r>
      <w:r w:rsidR="001B4AE1">
        <w:rPr>
          <w:rFonts w:cs="Arial"/>
        </w:rPr>
        <w:t xml:space="preserve"> </w:t>
      </w:r>
    </w:p>
    <w:p w:rsidR="00CD3032" w:rsidRDefault="00E16361" w:rsidP="00322147">
      <w:pPr>
        <w:pStyle w:val="01-L"/>
      </w:pPr>
      <w:r>
        <w:t>Základní údaje</w:t>
      </w:r>
    </w:p>
    <w:p w:rsidR="00CD3032" w:rsidRDefault="00322147" w:rsidP="00322147">
      <w:pPr>
        <w:pStyle w:val="02-ODST-2"/>
      </w:pPr>
      <w:r>
        <w:t>Smluvní strany se dohodly na u</w:t>
      </w:r>
      <w:r w:rsidR="006161C0">
        <w:t>zavření této</w:t>
      </w:r>
      <w:r w:rsidR="006161C0" w:rsidRPr="006161C0">
        <w:rPr>
          <w:rFonts w:cs="Arial"/>
        </w:rPr>
        <w:t xml:space="preserve"> </w:t>
      </w:r>
      <w:r w:rsidR="006161C0">
        <w:rPr>
          <w:rFonts w:cs="Arial"/>
        </w:rPr>
        <w:t>rámcové</w:t>
      </w:r>
      <w:r w:rsidR="006161C0" w:rsidRPr="00CD3032">
        <w:rPr>
          <w:rFonts w:cs="Arial"/>
        </w:rPr>
        <w:t xml:space="preserve"> smlouvu o dílo s názvem „</w:t>
      </w:r>
      <w:r w:rsidR="004D29CF">
        <w:rPr>
          <w:rFonts w:cs="Arial"/>
        </w:rPr>
        <w:t>Dodávka a montáž svislého a vodorovného dopravního značení</w:t>
      </w:r>
      <w:r w:rsidR="004D29CF" w:rsidRPr="00CD3032">
        <w:rPr>
          <w:rFonts w:cs="Arial"/>
        </w:rPr>
        <w:t xml:space="preserve"> na ČS</w:t>
      </w:r>
      <w:r w:rsidR="004D29CF">
        <w:rPr>
          <w:rFonts w:cs="Arial"/>
        </w:rPr>
        <w:t xml:space="preserve"> </w:t>
      </w:r>
      <w:proofErr w:type="spellStart"/>
      <w:r w:rsidR="004D29CF">
        <w:rPr>
          <w:rFonts w:cs="Arial"/>
        </w:rPr>
        <w:t>EuroOil</w:t>
      </w:r>
      <w:proofErr w:type="spellEnd"/>
      <w:r w:rsidR="006161C0" w:rsidRPr="00CD3032">
        <w:rPr>
          <w:rFonts w:cs="Arial"/>
        </w:rPr>
        <w:t>“ (dále jen „Smlouva“)</w:t>
      </w:r>
      <w:r w:rsidR="006161C0">
        <w:rPr>
          <w:rFonts w:cs="Arial"/>
        </w:rPr>
        <w:t xml:space="preserve"> v souladu s platnou legislativou, zejména dle příslušných ustanovení zákona č. </w:t>
      </w:r>
      <w:r w:rsidR="006161C0" w:rsidRPr="00BB67E1">
        <w:rPr>
          <w:rFonts w:cs="Arial"/>
        </w:rPr>
        <w:t>89/2012</w:t>
      </w:r>
      <w:r w:rsidR="006161C0">
        <w:rPr>
          <w:rFonts w:cs="Arial"/>
        </w:rPr>
        <w:t xml:space="preserve"> Sb., občanský zákoník, v platném znění.</w:t>
      </w:r>
    </w:p>
    <w:p w:rsidR="003E0611" w:rsidRDefault="006161C0" w:rsidP="00322147">
      <w:pPr>
        <w:pStyle w:val="02-ODST-2"/>
      </w:pPr>
      <w:r>
        <w:t>P</w:t>
      </w:r>
      <w:r w:rsidR="003E0611">
        <w:t xml:space="preserve">ředmětem této </w:t>
      </w:r>
      <w:r>
        <w:t>Smlouvy</w:t>
      </w:r>
      <w:r w:rsidR="003E0611">
        <w:t xml:space="preserve"> je úprava podmínek při provádění dílčích zakázek </w:t>
      </w:r>
      <w:r>
        <w:t xml:space="preserve">spočívající v provádění díla specifikovaného </w:t>
      </w:r>
      <w:r w:rsidR="00A62695">
        <w:t xml:space="preserve">zejména </w:t>
      </w:r>
      <w:r>
        <w:t>v čl. 3 této Smlouvy, zadávan</w:t>
      </w:r>
      <w:r w:rsidR="00BB67E1">
        <w:t>ých</w:t>
      </w:r>
      <w:r>
        <w:t xml:space="preserve"> Objednatelem v souladu a na základě této Smlouvy po dobu její </w:t>
      </w:r>
      <w:r w:rsidR="00BB67E1">
        <w:t xml:space="preserve">platnosti a </w:t>
      </w:r>
      <w:r>
        <w:t xml:space="preserve">účinnosti, </w:t>
      </w:r>
      <w:r w:rsidR="003E0611">
        <w:t>a</w:t>
      </w:r>
      <w:r>
        <w:t xml:space="preserve"> </w:t>
      </w:r>
      <w:r w:rsidR="003E0611">
        <w:t xml:space="preserve">úprava vzájemných </w:t>
      </w:r>
      <w:r>
        <w:t xml:space="preserve">vztahů, </w:t>
      </w:r>
      <w:r w:rsidR="003E0611">
        <w:t xml:space="preserve">práv a povinností </w:t>
      </w:r>
      <w:r>
        <w:t>Smluvních stran.</w:t>
      </w:r>
    </w:p>
    <w:p w:rsidR="006161C0" w:rsidRDefault="006161C0" w:rsidP="00322147">
      <w:pPr>
        <w:pStyle w:val="02-ODST-2"/>
      </w:pPr>
      <w:r>
        <w:t xml:space="preserve">Účelem této Smlouvy je potřeba Objednatele zajistit </w:t>
      </w:r>
      <w:r w:rsidR="004D29CF">
        <w:rPr>
          <w:rFonts w:cs="Arial"/>
        </w:rPr>
        <w:t xml:space="preserve">dodávku a montáž svislého </w:t>
      </w:r>
      <w:r w:rsidR="00BB67E1">
        <w:rPr>
          <w:rFonts w:cs="Arial"/>
        </w:rPr>
        <w:t xml:space="preserve">dopravního značení </w:t>
      </w:r>
      <w:r w:rsidR="004D29CF">
        <w:rPr>
          <w:rFonts w:cs="Arial"/>
        </w:rPr>
        <w:t xml:space="preserve">a </w:t>
      </w:r>
      <w:r w:rsidR="00BB67E1">
        <w:rPr>
          <w:rFonts w:cs="Arial"/>
        </w:rPr>
        <w:t xml:space="preserve">provedení </w:t>
      </w:r>
      <w:r w:rsidR="004D29CF">
        <w:rPr>
          <w:rFonts w:cs="Arial"/>
        </w:rPr>
        <w:t>vodorovného dopravního značení</w:t>
      </w:r>
      <w:r w:rsidR="004D29CF">
        <w:t xml:space="preserve"> </w:t>
      </w:r>
      <w:r w:rsidR="00BB67E1">
        <w:t xml:space="preserve">na komunikacích </w:t>
      </w:r>
      <w:r>
        <w:t>v</w:t>
      </w:r>
      <w:r w:rsidR="00BB67E1">
        <w:t xml:space="preserve"> areálech čerpacích stanic v </w:t>
      </w:r>
      <w:r>
        <w:t xml:space="preserve">síti čerpacích stanic </w:t>
      </w:r>
      <w:proofErr w:type="spellStart"/>
      <w:r>
        <w:t>EuroOil</w:t>
      </w:r>
      <w:proofErr w:type="spellEnd"/>
      <w:r>
        <w:t>.</w:t>
      </w:r>
    </w:p>
    <w:p w:rsidR="006161C0" w:rsidRDefault="006161C0" w:rsidP="00322147">
      <w:pPr>
        <w:pStyle w:val="02-ODST-2"/>
      </w:pPr>
      <w:r>
        <w:lastRenderedPageBreak/>
        <w:t xml:space="preserve">Objednatel je vlastníkem sítě čerpacích stanic („ČS“) provozovaných pod obchodní značkou </w:t>
      </w:r>
      <w:proofErr w:type="spellStart"/>
      <w:r>
        <w:t>EuroOil</w:t>
      </w:r>
      <w:proofErr w:type="spellEnd"/>
      <w:r>
        <w:t xml:space="preserve">. Seznam čerpacích stanic </w:t>
      </w:r>
      <w:r w:rsidRPr="00BF087E">
        <w:t>tvoří přílohu č. 1 této Smlouvy</w:t>
      </w:r>
      <w:r>
        <w:t>.</w:t>
      </w:r>
    </w:p>
    <w:p w:rsidR="006161C0" w:rsidRDefault="006161C0" w:rsidP="006161C0">
      <w:pPr>
        <w:pStyle w:val="05-ODST-3"/>
      </w:pPr>
      <w:r>
        <w:t xml:space="preserve">Objednatel může v průběhu účinnosti této Smlouvy písemně sdělit Zhotoviteli, že se určité ČS uvedené </w:t>
      </w:r>
      <w:r w:rsidRPr="00BF087E">
        <w:t>v příloze č. 1 této Smlouvy vyjímají, či</w:t>
      </w:r>
      <w:r>
        <w:t xml:space="preserve"> není - </w:t>
      </w:r>
      <w:proofErr w:type="spellStart"/>
      <w:r>
        <w:t>li</w:t>
      </w:r>
      <w:proofErr w:type="spellEnd"/>
      <w:r>
        <w:t xml:space="preserve"> to v rozporu s obecně závaznými předpisy českého právního řádu, naopak doplňují (např. pokud bude některá čerpací stanice ve vlastnictví</w:t>
      </w:r>
      <w:r w:rsidR="001961DB">
        <w:t xml:space="preserve"> Objednatele vyřazena z provozu</w:t>
      </w:r>
      <w:r>
        <w:t xml:space="preserve"> či bude Objednatelem vybudována nová čerpací stanice a/nebo bude koupena čerpací stanice od třetího subjektu a bude nově zařazena do sítě čerpacích stanic Objednatele).</w:t>
      </w:r>
    </w:p>
    <w:p w:rsidR="006161C0" w:rsidRDefault="0062699A" w:rsidP="006161C0">
      <w:pPr>
        <w:pStyle w:val="02-ODST-2"/>
      </w:pPr>
      <w:r>
        <w:t>Zhotovitel</w:t>
      </w:r>
      <w:r w:rsidR="006161C0">
        <w:t xml:space="preserve"> prohlašuje, že je oprávněn uzavřít tuto Smlouvu a plnit závazky z ní </w:t>
      </w:r>
      <w:r w:rsidR="00BB67E1">
        <w:t xml:space="preserve">a z dílčích smluv </w:t>
      </w:r>
      <w:r w:rsidR="006161C0">
        <w:t>plynoucí.</w:t>
      </w:r>
    </w:p>
    <w:p w:rsidR="006161C0" w:rsidRPr="0016302A" w:rsidRDefault="0062699A" w:rsidP="006161C0">
      <w:pPr>
        <w:pStyle w:val="02-ODST-2"/>
      </w:pPr>
      <w:r>
        <w:t>Zhotovitel</w:t>
      </w:r>
      <w:r w:rsidR="006161C0" w:rsidRPr="0016302A">
        <w:t xml:space="preserve"> prohlašuje, že má veškerá oprávnění a technické a personální vybavení potřebné k řádnému plnění této Smlouvy</w:t>
      </w:r>
      <w:r>
        <w:t>, resp. k plnění dílčích smluv uzavřených na základě a v souladu s touto Smlouvou</w:t>
      </w:r>
      <w:r w:rsidR="006161C0" w:rsidRPr="0016302A">
        <w:t xml:space="preserve">. </w:t>
      </w:r>
    </w:p>
    <w:p w:rsidR="00E16361" w:rsidRDefault="00E16361" w:rsidP="00FC3579">
      <w:pPr>
        <w:pStyle w:val="01-L"/>
      </w:pPr>
      <w:r>
        <w:t>Předmět Smlouvy, dílčí smlouvy</w:t>
      </w:r>
    </w:p>
    <w:p w:rsidR="00E16361" w:rsidRDefault="00AC2F39" w:rsidP="00FC3579">
      <w:pPr>
        <w:pStyle w:val="02-ODST-2"/>
      </w:pPr>
      <w:r>
        <w:t>Objednatel bude na základě a v souladu s postupem uvedeným v této Smlouvě zadávat po dobu platnosti a účinnosti této Smlouvy dle svých provozních potřeb jednotlivé dílčí zakázky na služby.</w:t>
      </w:r>
    </w:p>
    <w:p w:rsidR="00AC2F39" w:rsidRDefault="00AC2F39" w:rsidP="00FC3579">
      <w:pPr>
        <w:pStyle w:val="02-ODST-2"/>
      </w:pPr>
      <w:bookmarkStart w:id="0" w:name="_Ref384038023"/>
      <w:r>
        <w:t>Předmětem dílčí zakázky na služby na základě této uzavřené Smlouvy je činnost Zhotovitele spočívající v:</w:t>
      </w:r>
      <w:bookmarkEnd w:id="0"/>
    </w:p>
    <w:p w:rsidR="00AC2F39" w:rsidRDefault="00AC2F39" w:rsidP="00FC3579">
      <w:pPr>
        <w:pStyle w:val="05-ODST-3"/>
      </w:pPr>
      <w:r>
        <w:t xml:space="preserve">provedení </w:t>
      </w:r>
      <w:r w:rsidR="00A72860">
        <w:t>svislého dopravního značení (dále též jen „SDZ“)</w:t>
      </w:r>
      <w:r w:rsidR="004A1530">
        <w:t>, jenž zahrnuje zejména níže uvedené dodávky, práce, služby a jiné výkony:</w:t>
      </w:r>
    </w:p>
    <w:p w:rsidR="00A72860" w:rsidRDefault="00A72860" w:rsidP="00156DB6">
      <w:pPr>
        <w:pStyle w:val="05-ODST-3"/>
        <w:numPr>
          <w:ilvl w:val="0"/>
          <w:numId w:val="9"/>
        </w:numPr>
      </w:pPr>
      <w:r>
        <w:t xml:space="preserve">dodávka dopravních značek, objímek, sloupků, kotevních patek a </w:t>
      </w:r>
      <w:r w:rsidR="004A1530">
        <w:t>s</w:t>
      </w:r>
      <w:r>
        <w:t>pojovacího materiálu</w:t>
      </w:r>
    </w:p>
    <w:p w:rsidR="00A72860" w:rsidRDefault="00A72860" w:rsidP="00156DB6">
      <w:pPr>
        <w:pStyle w:val="05-ODST-3"/>
        <w:numPr>
          <w:ilvl w:val="0"/>
          <w:numId w:val="9"/>
        </w:numPr>
      </w:pPr>
      <w:r>
        <w:t>demontáž stávajícího SDZ</w:t>
      </w:r>
    </w:p>
    <w:p w:rsidR="00A72860" w:rsidRDefault="00A72860" w:rsidP="00156DB6">
      <w:pPr>
        <w:pStyle w:val="05-ODST-3"/>
        <w:numPr>
          <w:ilvl w:val="0"/>
          <w:numId w:val="9"/>
        </w:numPr>
      </w:pPr>
      <w:r>
        <w:t xml:space="preserve">montáž nového SDZ, včetně provedení </w:t>
      </w:r>
      <w:r w:rsidR="004A1530">
        <w:t xml:space="preserve">souvisejících prací, zejména provedení </w:t>
      </w:r>
      <w:r>
        <w:t>výkopů</w:t>
      </w:r>
      <w:r w:rsidR="004A1530">
        <w:t xml:space="preserve"> a betonáže k umístění nových sloupků pro SDZ</w:t>
      </w:r>
      <w:r>
        <w:t>, zabetonování patek a instalace SDZ</w:t>
      </w:r>
    </w:p>
    <w:p w:rsidR="002D737A" w:rsidRDefault="002D737A" w:rsidP="00156DB6">
      <w:pPr>
        <w:pStyle w:val="05-ODST-3"/>
        <w:numPr>
          <w:ilvl w:val="0"/>
          <w:numId w:val="9"/>
        </w:numPr>
      </w:pPr>
      <w:r>
        <w:t>ekologická likvidace veškerých odpadů vzniklých při provádění SDZ</w:t>
      </w:r>
    </w:p>
    <w:p w:rsidR="00AC2F39" w:rsidRDefault="00AC2F39" w:rsidP="00FC3579">
      <w:pPr>
        <w:pStyle w:val="05-ODST-3"/>
      </w:pPr>
      <w:r>
        <w:t xml:space="preserve">provedení </w:t>
      </w:r>
      <w:r w:rsidR="00A72860">
        <w:t>vodorovného dopravního značení (dále též jen „VDZ“)</w:t>
      </w:r>
      <w:r w:rsidR="004A1530">
        <w:t>, jenž zahrnuje zejména níže uvedené práce, služby a jiné výkony:</w:t>
      </w:r>
    </w:p>
    <w:p w:rsidR="00A72860" w:rsidRDefault="00A72860" w:rsidP="00156DB6">
      <w:pPr>
        <w:pStyle w:val="05-ODST-3"/>
        <w:numPr>
          <w:ilvl w:val="0"/>
          <w:numId w:val="10"/>
        </w:numPr>
      </w:pPr>
      <w:r>
        <w:t xml:space="preserve">příprava povrchu </w:t>
      </w:r>
      <w:r w:rsidR="004A1530">
        <w:t xml:space="preserve">(včetně rozměření a předznačení) </w:t>
      </w:r>
      <w:r>
        <w:t>před nanesením barvy pro VDZ</w:t>
      </w:r>
      <w:r w:rsidR="004A1530">
        <w:t>, případně odstranění stávajícího VDZ</w:t>
      </w:r>
    </w:p>
    <w:p w:rsidR="00A72860" w:rsidRDefault="004A1530" w:rsidP="00156DB6">
      <w:pPr>
        <w:pStyle w:val="05-ODST-3"/>
        <w:numPr>
          <w:ilvl w:val="0"/>
          <w:numId w:val="10"/>
        </w:numPr>
      </w:pPr>
      <w:r>
        <w:t xml:space="preserve">provedení </w:t>
      </w:r>
      <w:r w:rsidR="00A72860">
        <w:t>VDZ</w:t>
      </w:r>
      <w:r>
        <w:t xml:space="preserve"> barvou</w:t>
      </w:r>
    </w:p>
    <w:p w:rsidR="002D737A" w:rsidRDefault="002D737A" w:rsidP="00156DB6">
      <w:pPr>
        <w:pStyle w:val="05-ODST-3"/>
        <w:numPr>
          <w:ilvl w:val="0"/>
          <w:numId w:val="10"/>
        </w:numPr>
      </w:pPr>
      <w:r>
        <w:t>ekologická likvidace veškerých odpadů vzniklých při provádění VDZ</w:t>
      </w:r>
    </w:p>
    <w:p w:rsidR="004A1530" w:rsidRDefault="00A72860" w:rsidP="00FF76FF">
      <w:pPr>
        <w:pStyle w:val="05-ODST-3"/>
        <w:numPr>
          <w:ilvl w:val="0"/>
          <w:numId w:val="0"/>
        </w:numPr>
        <w:ind w:left="1134"/>
      </w:pPr>
      <w:r>
        <w:t xml:space="preserve"> </w:t>
      </w:r>
      <w:r w:rsidR="00AC2F39">
        <w:t xml:space="preserve">(souhrnně </w:t>
      </w:r>
      <w:r w:rsidR="00FF76FF">
        <w:t xml:space="preserve">předmět dílčí zakázky </w:t>
      </w:r>
      <w:r w:rsidR="00AC2F39">
        <w:t>dále též jen „Dílo“)</w:t>
      </w:r>
    </w:p>
    <w:p w:rsidR="00CB1B53" w:rsidRDefault="00A62695" w:rsidP="00156DB6">
      <w:pPr>
        <w:pStyle w:val="02-ODST-2"/>
      </w:pPr>
      <w:r>
        <w:t>Dílo je specifikováno</w:t>
      </w:r>
      <w:r w:rsidR="00CB1B53">
        <w:t xml:space="preserve"> touto Smlouvou, jejími nedílnými součástmi, dokumenty, na které Smlouva odkazuje, a dílčí smlouvou uzavřenou mezi Objednatelem a Zhotovitelem.</w:t>
      </w:r>
      <w:r w:rsidR="00447140">
        <w:t xml:space="preserve"> Rozsah Díla je obecně definován touto Smlouvou, přičemž konkrétní rozsah a specifikace Díla bude vždy sjednána v dílčí smlouvě uzavřené postupem dle této Smlouvy.</w:t>
      </w:r>
    </w:p>
    <w:p w:rsidR="00AC2F39" w:rsidRDefault="00694082" w:rsidP="00FC3579">
      <w:pPr>
        <w:pStyle w:val="02-ODST-2"/>
      </w:pPr>
      <w:r>
        <w:t xml:space="preserve">Objednatel bude zadávat dílčí zakázky na služby způsobem </w:t>
      </w:r>
      <w:r w:rsidR="00FF76FF">
        <w:t xml:space="preserve">obdobně </w:t>
      </w:r>
      <w:r>
        <w:t>ve smyslu § 92 zákona č. 137/2006 Sb., o veřejných zakázkách, v platném znění, uvedeným v této Smlouvě</w:t>
      </w:r>
      <w:r w:rsidR="00FF76FF">
        <w:t>, tj. na základě výzvy Objednatele zaslané Objednatelem Zhotoviteli</w:t>
      </w:r>
      <w:r>
        <w:t>.</w:t>
      </w:r>
    </w:p>
    <w:p w:rsidR="00614588" w:rsidRDefault="00FF76FF" w:rsidP="00156DB6">
      <w:pPr>
        <w:pStyle w:val="02-ODST-2"/>
      </w:pPr>
      <w:r>
        <w:t>Zhotovitel</w:t>
      </w:r>
      <w:r w:rsidRPr="008363EF">
        <w:t xml:space="preserve"> souhlasí, že dí</w:t>
      </w:r>
      <w:r>
        <w:t>lčí zakázky na služby dle této S</w:t>
      </w:r>
      <w:r w:rsidRPr="008363EF">
        <w:t>mlouvy budou Objednatelem požadovány</w:t>
      </w:r>
      <w:r>
        <w:t xml:space="preserve"> a zadávány</w:t>
      </w:r>
      <w:r w:rsidRPr="008363EF">
        <w:t xml:space="preserve"> na základě </w:t>
      </w:r>
      <w:r w:rsidR="00E467CE">
        <w:t>výzvy</w:t>
      </w:r>
      <w:r w:rsidRPr="008363EF">
        <w:t xml:space="preserve"> Objednatele</w:t>
      </w:r>
      <w:r>
        <w:t xml:space="preserve"> (dále též i „objednávka“</w:t>
      </w:r>
      <w:r w:rsidRPr="008363EF">
        <w:t>) a potvrzení tét</w:t>
      </w:r>
      <w:r>
        <w:t xml:space="preserve">o výzvy Objednatele Zhotovitelem, přičemž </w:t>
      </w:r>
      <w:r w:rsidR="00E467CE">
        <w:t xml:space="preserve">Zhotovitel </w:t>
      </w:r>
      <w:r>
        <w:t xml:space="preserve">akceptuje objednávku písemným potvrzením či provedením jakéhokoliv úkonu vůči Objednateli, ze kterého je bez pochyb zřejmé, že </w:t>
      </w:r>
      <w:r w:rsidR="00E467CE">
        <w:t xml:space="preserve">Zhotovitel </w:t>
      </w:r>
      <w:r>
        <w:t>objednávku přijal a hodlá na základě ní plnit.</w:t>
      </w:r>
      <w:r w:rsidR="00614588">
        <w:t xml:space="preserve"> Přijetím objednávky je uzavřena mezi stranami dílčí smlouva o dílo.</w:t>
      </w:r>
    </w:p>
    <w:p w:rsidR="00FF76FF" w:rsidRDefault="00FF76FF" w:rsidP="00156DB6">
      <w:pPr>
        <w:pStyle w:val="05-ODST-3"/>
      </w:pPr>
      <w:r>
        <w:lastRenderedPageBreak/>
        <w:t xml:space="preserve">Smluvní strany v této souvislosti konstatují, že dílčí smlouva mezi stranami není uzavřena, pokud </w:t>
      </w:r>
      <w:r w:rsidR="00E467CE">
        <w:t>Zhotovitel</w:t>
      </w:r>
      <w:r>
        <w:t xml:space="preserve"> objednávku potvrdí s dodatkem nebo odchylkou proti požadavkům Objednatele. Potvrzení objednávky </w:t>
      </w:r>
      <w:r w:rsidR="00E467CE">
        <w:t>Zhotovitele</w:t>
      </w:r>
      <w:r>
        <w:t xml:space="preserve"> s dodatkem anebo odchylkou od znění objednávky nezakládá povinnost Objednatele takovou odchylku či dodatek akceptovat.</w:t>
      </w:r>
    </w:p>
    <w:p w:rsidR="00694082" w:rsidRPr="00694082" w:rsidRDefault="00694082" w:rsidP="00FC3579">
      <w:pPr>
        <w:pStyle w:val="02-ODST-2"/>
      </w:pPr>
      <w:bookmarkStart w:id="1" w:name="_Ref384037431"/>
      <w:r>
        <w:t xml:space="preserve">Dílčí smlouvu na plnění předmětu dílčí zakázky na služby, tj. dílčí smlouvu o dílo (dále </w:t>
      </w:r>
      <w:r w:rsidR="00E467CE">
        <w:t xml:space="preserve">a výše </w:t>
      </w:r>
      <w:r>
        <w:t>jen „dílčí smlouva“) Objednatel uzavře na základě písemné výzvy Objednatele k poskytnutí plnění a písemného potvrzení této výzvy Objednatele Zhotovitelem</w:t>
      </w:r>
      <w:r w:rsidR="00E467CE">
        <w:t xml:space="preserve"> ve smyslu ustanovení 3.5 této Smlouvy výše</w:t>
      </w:r>
      <w:r>
        <w:t>.</w:t>
      </w:r>
      <w:bookmarkEnd w:id="1"/>
      <w:r>
        <w:t xml:space="preserve"> </w:t>
      </w:r>
    </w:p>
    <w:p w:rsidR="0044517C" w:rsidRPr="0044517C" w:rsidRDefault="00694082" w:rsidP="00FC3579">
      <w:pPr>
        <w:pStyle w:val="02-ODST-2"/>
      </w:pPr>
      <w:r>
        <w:t xml:space="preserve">Dílčí smlouva musí odpovídat </w:t>
      </w:r>
      <w:r w:rsidR="00D40591">
        <w:t>této S</w:t>
      </w:r>
      <w:r>
        <w:t>mlouvě.</w:t>
      </w:r>
      <w:r w:rsidR="00A43460">
        <w:t xml:space="preserve"> </w:t>
      </w:r>
      <w:r w:rsidR="0044517C">
        <w:t>Písemná výzva Objednatele k poskytnutí plnění (dále a výše též jen „výzva Objednatele“) bude obsahovat:</w:t>
      </w:r>
    </w:p>
    <w:p w:rsidR="0044517C" w:rsidRDefault="0044517C" w:rsidP="00FC3579">
      <w:pPr>
        <w:pStyle w:val="10-ODST-3"/>
      </w:pPr>
      <w:r>
        <w:t>Konkrétní požadavky Objednatele na provádění Díla</w:t>
      </w:r>
    </w:p>
    <w:p w:rsidR="0044517C" w:rsidRDefault="0044517C" w:rsidP="00FC3579">
      <w:pPr>
        <w:pStyle w:val="10-ODST-3"/>
      </w:pPr>
      <w:r>
        <w:t>Specifikaci konkrétního místa plnění</w:t>
      </w:r>
    </w:p>
    <w:p w:rsidR="0044517C" w:rsidRDefault="0044517C" w:rsidP="00FC3579">
      <w:pPr>
        <w:pStyle w:val="10-ODST-3"/>
      </w:pPr>
      <w:r>
        <w:t>Údaje o době plnění, požadavky na vypracování harmonogramu plnění</w:t>
      </w:r>
      <w:r w:rsidR="00295096">
        <w:t>, termíny předání pracoviště</w:t>
      </w:r>
    </w:p>
    <w:p w:rsidR="00295096" w:rsidRDefault="00295096" w:rsidP="00FC3579">
      <w:pPr>
        <w:pStyle w:val="10-ODST-3"/>
      </w:pPr>
      <w:r>
        <w:t>Osoby oprávněné jednat za Objednatele v rámci dílčí smlouvy</w:t>
      </w:r>
    </w:p>
    <w:p w:rsidR="00295096" w:rsidRDefault="0044517C" w:rsidP="00156DB6">
      <w:pPr>
        <w:pStyle w:val="10-ODST-3"/>
      </w:pPr>
      <w:r>
        <w:t xml:space="preserve">Případně další nezbytné informace k provádění Díla Zhotovitelem a/nebo </w:t>
      </w:r>
      <w:r w:rsidR="00FC3579">
        <w:t xml:space="preserve">další konkrétní </w:t>
      </w:r>
      <w:r>
        <w:t>požadavky Objednatele</w:t>
      </w:r>
    </w:p>
    <w:p w:rsidR="00AC2F39" w:rsidRPr="001B4AE1" w:rsidRDefault="0044517C" w:rsidP="00FC3579">
      <w:pPr>
        <w:pStyle w:val="02-ODST-2"/>
        <w:rPr>
          <w:highlight w:val="yellow"/>
        </w:rPr>
      </w:pPr>
      <w:r>
        <w:t xml:space="preserve">Výzva Objednatele bude </w:t>
      </w:r>
      <w:r w:rsidR="00CF3EF1">
        <w:t xml:space="preserve">zasílána písemně na osobu oprávněnou jednat za Zhotovitele </w:t>
      </w:r>
      <w:r w:rsidR="00CF3EF1" w:rsidRPr="001B4AE1">
        <w:rPr>
          <w:highlight w:val="yellow"/>
        </w:rPr>
        <w:t>…..</w:t>
      </w:r>
      <w:r w:rsidR="00FC3579">
        <w:t xml:space="preserve"> </w:t>
      </w:r>
      <w:r w:rsidR="00CF3EF1">
        <w:t xml:space="preserve">poštou do sídla Zhotovitele nebo budou učiněny prostřednictvím </w:t>
      </w:r>
      <w:r w:rsidR="00CF3EF1" w:rsidRPr="001B4AE1">
        <w:rPr>
          <w:highlight w:val="yellow"/>
        </w:rPr>
        <w:t xml:space="preserve">elektronické adresy na adresu Zhotovitele …. </w:t>
      </w:r>
      <w:r w:rsidR="00230343" w:rsidRPr="001B4AE1">
        <w:rPr>
          <w:highlight w:val="yellow"/>
        </w:rPr>
        <w:t>č</w:t>
      </w:r>
      <w:r w:rsidR="00CF3EF1" w:rsidRPr="001B4AE1">
        <w:rPr>
          <w:highlight w:val="yellow"/>
        </w:rPr>
        <w:t>i prostřednictvím faxu na č. ……..</w:t>
      </w:r>
      <w:r w:rsidR="00295096" w:rsidRPr="00295096">
        <w:t xml:space="preserve"> či jiným vhodným </w:t>
      </w:r>
      <w:r w:rsidR="00295096" w:rsidRPr="006966ED">
        <w:t xml:space="preserve">způsobem výslovně písemně mezi </w:t>
      </w:r>
      <w:r w:rsidR="00295096">
        <w:t>S</w:t>
      </w:r>
      <w:r w:rsidR="00295096" w:rsidRPr="006966ED">
        <w:t>mluvními stranami dohodnutým</w:t>
      </w:r>
      <w:r w:rsidR="00295096">
        <w:t>.</w:t>
      </w:r>
    </w:p>
    <w:p w:rsidR="00356950" w:rsidRPr="00114BF4" w:rsidRDefault="00230343" w:rsidP="00FC3579">
      <w:pPr>
        <w:pStyle w:val="05-ODST-3"/>
      </w:pPr>
      <w:bookmarkStart w:id="2" w:name="_Ref384213946"/>
      <w:r>
        <w:t xml:space="preserve">Smluvní strany se dohodly, </w:t>
      </w:r>
      <w:r w:rsidR="003A14BA">
        <w:t xml:space="preserve">že výzva Objednatele bude zasílána Zhotoviteli </w:t>
      </w:r>
      <w:r w:rsidR="003A14BA" w:rsidRPr="00114BF4">
        <w:t xml:space="preserve">vždy min. </w:t>
      </w:r>
      <w:r w:rsidR="00BF087E" w:rsidRPr="00BF087E">
        <w:t>10</w:t>
      </w:r>
      <w:r w:rsidR="003A14BA" w:rsidRPr="00BF087E">
        <w:t xml:space="preserve"> pracovních dnů před </w:t>
      </w:r>
      <w:r w:rsidR="00295096">
        <w:t xml:space="preserve">požadovaným </w:t>
      </w:r>
      <w:r w:rsidR="003A14BA" w:rsidRPr="00BF087E">
        <w:t>termínem zahájení realizace Díla, nedohodnou-li se Smluvní strany</w:t>
      </w:r>
      <w:r w:rsidR="003A14BA" w:rsidRPr="00114BF4">
        <w:t xml:space="preserve"> </w:t>
      </w:r>
      <w:r w:rsidR="00356950" w:rsidRPr="00114BF4">
        <w:t xml:space="preserve">v jednotlivých případech </w:t>
      </w:r>
      <w:r w:rsidR="003A14BA" w:rsidRPr="00114BF4">
        <w:t>jinak.</w:t>
      </w:r>
      <w:bookmarkEnd w:id="2"/>
    </w:p>
    <w:p w:rsidR="00230343" w:rsidRDefault="00356950" w:rsidP="00FC3579">
      <w:pPr>
        <w:pStyle w:val="05-ODST-3"/>
      </w:pPr>
      <w:r>
        <w:t>Výzva</w:t>
      </w:r>
      <w:r w:rsidR="00156DB6">
        <w:t>,</w:t>
      </w:r>
      <w:r w:rsidR="00295096">
        <w:t xml:space="preserve"> nebo-</w:t>
      </w:r>
      <w:proofErr w:type="spellStart"/>
      <w:r w:rsidR="00295096">
        <w:t>li</w:t>
      </w:r>
      <w:proofErr w:type="spellEnd"/>
      <w:r w:rsidR="00A72860">
        <w:t xml:space="preserve"> objednávka</w:t>
      </w:r>
      <w:r>
        <w:t xml:space="preserve"> Obj</w:t>
      </w:r>
      <w:r w:rsidR="00FC3579">
        <w:t>ednatele v listinné podobě bude podepsána</w:t>
      </w:r>
      <w:r>
        <w:t xml:space="preserve"> pověřeným zaměstnancem Objednatele nebo osobami oprávněnými jednat za Objednatele dle zápisu v obchodním rejstříku.</w:t>
      </w:r>
      <w:r w:rsidR="003A14BA">
        <w:t xml:space="preserve"> </w:t>
      </w:r>
      <w:r w:rsidR="00230343">
        <w:t xml:space="preserve"> </w:t>
      </w:r>
    </w:p>
    <w:p w:rsidR="00295096" w:rsidRDefault="008E297F" w:rsidP="00156DB6">
      <w:pPr>
        <w:pStyle w:val="02-ODST-2"/>
      </w:pPr>
      <w:r>
        <w:t>Výzva Objednatele bude zasílána Zhotoviteli postupem dle této Smlouvy a Zhotovitel je povinen přijetí výzvy Objednatele potvrdit</w:t>
      </w:r>
      <w:r w:rsidR="00E96D4E">
        <w:t xml:space="preserve"> viz ustanovení </w:t>
      </w:r>
      <w:r w:rsidR="00E96D4E">
        <w:fldChar w:fldCharType="begin"/>
      </w:r>
      <w:r w:rsidR="00E96D4E">
        <w:instrText xml:space="preserve"> REF _Ref384037431 \r \h </w:instrText>
      </w:r>
      <w:r w:rsidR="00E96D4E">
        <w:fldChar w:fldCharType="separate"/>
      </w:r>
      <w:r w:rsidR="00481190">
        <w:t>3.6</w:t>
      </w:r>
      <w:r w:rsidR="00E96D4E">
        <w:fldChar w:fldCharType="end"/>
      </w:r>
      <w:r w:rsidR="00E96D4E">
        <w:t xml:space="preserve"> výše</w:t>
      </w:r>
      <w:r>
        <w:t>.</w:t>
      </w:r>
    </w:p>
    <w:p w:rsidR="00854746" w:rsidRDefault="001B7A4F" w:rsidP="00156DB6">
      <w:pPr>
        <w:pStyle w:val="Odstavec2"/>
        <w:numPr>
          <w:ilvl w:val="1"/>
          <w:numId w:val="4"/>
        </w:numPr>
      </w:pPr>
      <w:r>
        <w:t>Zhotovitel se touto Smlouvou zavazuje, že za podmínek stanovených touto Smlouvou, jejími nedílnými součástmi, v souladu s dokumenty, na které tato Smlouva odkazuje</w:t>
      </w:r>
      <w:r w:rsidR="00263761">
        <w:t>,</w:t>
      </w:r>
      <w:r>
        <w:t xml:space="preserve"> a v souladu a dle dílčí smlouvy provede na svůj náklad a nebezpečí Dílo a předá ho Objednateli. Objednatel se řádně provedené bezvadné Dílo zavazuje převzít a zaplatit za něj Zhotoviteli Cenu díla sjednanou v této a dílčí smlouvě.</w:t>
      </w:r>
    </w:p>
    <w:p w:rsidR="00854746" w:rsidRPr="00854746" w:rsidRDefault="00854746" w:rsidP="00121D40">
      <w:pPr>
        <w:pStyle w:val="01-L"/>
      </w:pPr>
      <w:r>
        <w:t>Dílo</w:t>
      </w:r>
    </w:p>
    <w:p w:rsidR="0044517C" w:rsidRDefault="00854746" w:rsidP="00121D40">
      <w:pPr>
        <w:pStyle w:val="02-ODST-2"/>
      </w:pPr>
      <w:r>
        <w:t>Zhotovitel se zavazuje provádět Dílo v rozsahu a dle podmínek uvedených v této Smlouvě a na jejím základě. Podkladem pro provádění Díla dle této Smlouvy a v souladu s dílčí smlouvou je níže uvedená dokumentace (dále též jen „Závazné podklady“).</w:t>
      </w:r>
    </w:p>
    <w:p w:rsidR="00854746" w:rsidRDefault="00854746" w:rsidP="00121D40">
      <w:pPr>
        <w:pStyle w:val="05-ODST-3"/>
      </w:pPr>
      <w:r>
        <w:t xml:space="preserve">Zhotoviteli předaná a jím převzatá zadávací dokumentace </w:t>
      </w:r>
      <w:r w:rsidRPr="00AB2DE6">
        <w:t xml:space="preserve">ze dne </w:t>
      </w:r>
      <w:r w:rsidR="00156DB6" w:rsidRPr="00AB2DE6">
        <w:t>22</w:t>
      </w:r>
      <w:r w:rsidR="00553876" w:rsidRPr="00AB2DE6">
        <w:t xml:space="preserve">. </w:t>
      </w:r>
      <w:r w:rsidR="00B53BEB" w:rsidRPr="00AB2DE6">
        <w:t>10</w:t>
      </w:r>
      <w:r w:rsidR="00553876" w:rsidRPr="00AB2DE6">
        <w:t>. 2014</w:t>
      </w:r>
      <w:r w:rsidRPr="00AB2DE6">
        <w:t xml:space="preserve"> K zakázce</w:t>
      </w:r>
      <w:bookmarkStart w:id="3" w:name="_GoBack"/>
      <w:bookmarkEnd w:id="3"/>
      <w:r>
        <w:t xml:space="preserve"> č. </w:t>
      </w:r>
      <w:r w:rsidR="00B53BEB">
        <w:t>202</w:t>
      </w:r>
      <w:r w:rsidRPr="001B4AE1">
        <w:t>/1</w:t>
      </w:r>
      <w:r w:rsidR="00B53BEB">
        <w:t>4</w:t>
      </w:r>
      <w:r w:rsidRPr="001B4AE1">
        <w:t>/OCN včetně jejích</w:t>
      </w:r>
      <w:r>
        <w:t xml:space="preserve"> příloh („Zadávací dokumentace“)</w:t>
      </w:r>
    </w:p>
    <w:p w:rsidR="001B7A4F" w:rsidRPr="003D3E2A" w:rsidRDefault="001B7A4F" w:rsidP="001B7A4F">
      <w:pPr>
        <w:pStyle w:val="05-ODST-3"/>
      </w:pPr>
      <w:r w:rsidRPr="003D3E2A">
        <w:t>nabídk</w:t>
      </w:r>
      <w:r>
        <w:t>a</w:t>
      </w:r>
      <w:r w:rsidRPr="003D3E2A">
        <w:t xml:space="preserve"> </w:t>
      </w:r>
      <w:r w:rsidR="00854746">
        <w:t>Zhotovitele</w:t>
      </w:r>
      <w:r w:rsidRPr="003D3E2A">
        <w:t xml:space="preserve"> č. </w:t>
      </w:r>
      <w:r w:rsidRPr="001B4AE1">
        <w:rPr>
          <w:highlight w:val="yellow"/>
        </w:rPr>
        <w:t>…….</w:t>
      </w:r>
      <w:r w:rsidRPr="003D3E2A">
        <w:t xml:space="preserve"> ze dne </w:t>
      </w:r>
      <w:r w:rsidRPr="001B4AE1">
        <w:rPr>
          <w:highlight w:val="yellow"/>
        </w:rPr>
        <w:t>…….</w:t>
      </w:r>
      <w:r w:rsidRPr="003D3E2A">
        <w:t xml:space="preserve"> podané k zakázce č. </w:t>
      </w:r>
      <w:r w:rsidR="00B53BEB">
        <w:t>202</w:t>
      </w:r>
      <w:r w:rsidRPr="001B4AE1">
        <w:t>/1</w:t>
      </w:r>
      <w:r w:rsidR="00B53BEB">
        <w:t>4</w:t>
      </w:r>
      <w:r w:rsidRPr="001B4AE1">
        <w:t>/OCN</w:t>
      </w:r>
      <w:r w:rsidRPr="003D3E2A">
        <w:t xml:space="preserve"> (dále jen „Nabídka“).</w:t>
      </w:r>
    </w:p>
    <w:p w:rsidR="001B7A4F" w:rsidRPr="003D3E2A" w:rsidRDefault="001B7A4F" w:rsidP="001B7A4F">
      <w:pPr>
        <w:pStyle w:val="05-ODST-3"/>
      </w:pPr>
      <w:r w:rsidRPr="003D3E2A">
        <w:t>V případě rozporu mezi jednotlivými dokumenty Závazných podkladů má přednost Zadávací dokumentace.</w:t>
      </w:r>
    </w:p>
    <w:p w:rsidR="001B7A4F" w:rsidRDefault="00121D40" w:rsidP="001B7A4F">
      <w:pPr>
        <w:pStyle w:val="05-ODST-3"/>
      </w:pPr>
      <w:r>
        <w:t>Zhotovitel</w:t>
      </w:r>
      <w:r w:rsidR="001B7A4F" w:rsidRPr="003D3E2A">
        <w:t xml:space="preserve"> odpovídá za kompletnost Nabídky a za skutečnost, že Nabídka zajišťuje </w:t>
      </w:r>
      <w:r w:rsidR="0070782E">
        <w:t>provádění Díla</w:t>
      </w:r>
      <w:r w:rsidR="001B7A4F" w:rsidRPr="003D3E2A">
        <w:t xml:space="preserve"> podle </w:t>
      </w:r>
      <w:r w:rsidR="0070782E">
        <w:t>Závazných podkladů.</w:t>
      </w:r>
    </w:p>
    <w:p w:rsidR="003A0F53" w:rsidRDefault="003A0F53" w:rsidP="003A0F53">
      <w:pPr>
        <w:pStyle w:val="02-ODST-2"/>
      </w:pPr>
      <w:r>
        <w:t xml:space="preserve">Součástí provádění Díla Zhotovitelem jsou kromě povinnosti Zhotovitele spočívající v provedení vlastních prací na Díle též služby, práce a jiné výkony Zhotovitele s prováděním Díla související, tj. zejména přípravné práce, dodávka materiálů, komponentů či výrobků a zařízení potřebných pro </w:t>
      </w:r>
      <w:r>
        <w:lastRenderedPageBreak/>
        <w:t>řádnou realizaci Díla. Zhotovitel je povinen Dílo uvést do provozu a předat nejpozději při přejímce Díla Objednateli veškerou dokumentaci potřebnou k užívání Díla a/nebo nutnou dle platné legislativy a dále sjednanou mezi Smluvními stranami.</w:t>
      </w:r>
    </w:p>
    <w:p w:rsidR="001B7A4F" w:rsidRPr="00E60848" w:rsidRDefault="00E60848" w:rsidP="00F548B4">
      <w:pPr>
        <w:pStyle w:val="01-L"/>
      </w:pPr>
      <w:r>
        <w:t>Některá práva a povinnosti Smluvních stran</w:t>
      </w:r>
    </w:p>
    <w:p w:rsidR="00E60848" w:rsidRDefault="00E60848" w:rsidP="00F548B4">
      <w:pPr>
        <w:pStyle w:val="02-ODST-2"/>
      </w:pPr>
      <w:r>
        <w:t>Zhotovitel je povinen provést Dílo jako celek a jeho jednotlivé součásti v souladu a za podmínek stanovených touto Smlouvou, dalšími dokumenty uvedenými ve Smlouvě a dílčí smlouvou.</w:t>
      </w:r>
    </w:p>
    <w:p w:rsidR="00E60848" w:rsidRDefault="00E60848" w:rsidP="00F548B4">
      <w:pPr>
        <w:pStyle w:val="02-ODST-2"/>
        <w:rPr>
          <w:rFonts w:cs="Arial"/>
        </w:rPr>
      </w:pPr>
      <w:r>
        <w:t>Realizace Díla - v</w:t>
      </w:r>
      <w:r w:rsidRPr="004A7E5F">
        <w:t xml:space="preserve">šechny práce a dodávky musí odpovídat ČSN </w:t>
      </w:r>
      <w:r>
        <w:t xml:space="preserve">normám </w:t>
      </w:r>
      <w:r w:rsidRPr="004A7E5F">
        <w:t xml:space="preserve">a platným </w:t>
      </w:r>
      <w:r>
        <w:t xml:space="preserve">obecně závazným </w:t>
      </w:r>
      <w:r w:rsidRPr="004A7E5F">
        <w:t xml:space="preserve">předpisům a požadavkům </w:t>
      </w:r>
      <w:r>
        <w:t>Objednatele</w:t>
      </w:r>
      <w:r w:rsidRPr="004A7E5F">
        <w:t>.</w:t>
      </w:r>
      <w:r>
        <w:t xml:space="preserve"> </w:t>
      </w:r>
      <w:r w:rsidRPr="00E60848">
        <w:rPr>
          <w:rFonts w:cs="Arial"/>
        </w:rPr>
        <w:t xml:space="preserve">Zhotovitel odpovídá za to, že </w:t>
      </w:r>
      <w:r>
        <w:rPr>
          <w:rFonts w:cs="Arial"/>
        </w:rPr>
        <w:t>D</w:t>
      </w:r>
      <w:r w:rsidRPr="00E60848">
        <w:rPr>
          <w:rFonts w:cs="Arial"/>
        </w:rPr>
        <w:t xml:space="preserve">ílo plně vyhoví podmínkám, stanoveným platnými právními předpisy a podmínkám dohodnutým v této </w:t>
      </w:r>
      <w:r>
        <w:rPr>
          <w:rFonts w:cs="Arial"/>
        </w:rPr>
        <w:t>S</w:t>
      </w:r>
      <w:r w:rsidRPr="00E60848">
        <w:rPr>
          <w:rFonts w:cs="Arial"/>
        </w:rPr>
        <w:t xml:space="preserve">mlouvě. Zhotovitel je povinen provést </w:t>
      </w:r>
      <w:r>
        <w:rPr>
          <w:rFonts w:cs="Arial"/>
        </w:rPr>
        <w:t>D</w:t>
      </w:r>
      <w:r w:rsidRPr="00E60848">
        <w:rPr>
          <w:rFonts w:cs="Arial"/>
        </w:rPr>
        <w:t xml:space="preserve">ílo ve vysoké kvalitě odpovídající charakteru a významu </w:t>
      </w:r>
      <w:r>
        <w:rPr>
          <w:rFonts w:cs="Arial"/>
        </w:rPr>
        <w:t>D</w:t>
      </w:r>
      <w:r w:rsidRPr="00E60848">
        <w:rPr>
          <w:rFonts w:cs="Arial"/>
        </w:rPr>
        <w:t xml:space="preserve">íla. </w:t>
      </w:r>
    </w:p>
    <w:p w:rsidR="0074772F" w:rsidRPr="004039BE" w:rsidRDefault="00E60848" w:rsidP="00156DB6">
      <w:pPr>
        <w:pStyle w:val="10-ODST-3"/>
        <w:numPr>
          <w:ilvl w:val="1"/>
          <w:numId w:val="4"/>
        </w:numPr>
        <w:tabs>
          <w:tab w:val="clear" w:pos="1134"/>
          <w:tab w:val="clear" w:pos="1701"/>
          <w:tab w:val="left" w:pos="567"/>
        </w:tabs>
        <w:rPr>
          <w:rFonts w:cs="Arial"/>
        </w:rPr>
      </w:pPr>
      <w:r w:rsidRPr="00E60848">
        <w:rPr>
          <w:rFonts w:eastAsia="MS Mincho" w:cs="Arial"/>
        </w:rPr>
        <w:t xml:space="preserve">Dílo bude splňovat kvalitativní požadavky definované platnými normami ČSN nebo EN v případě, že příslušné české normy neexistují. Doporučené údaje normy ČSN nebo EN se pro předmět </w:t>
      </w:r>
      <w:r>
        <w:rPr>
          <w:rFonts w:eastAsia="MS Mincho" w:cs="Arial"/>
        </w:rPr>
        <w:t>D</w:t>
      </w:r>
      <w:r w:rsidRPr="00E60848">
        <w:rPr>
          <w:rFonts w:eastAsia="MS Mincho" w:cs="Arial"/>
        </w:rPr>
        <w:t xml:space="preserve">íla dle této </w:t>
      </w:r>
      <w:r>
        <w:rPr>
          <w:rFonts w:eastAsia="MS Mincho" w:cs="Arial"/>
        </w:rPr>
        <w:t>S</w:t>
      </w:r>
      <w:r w:rsidRPr="00E60848">
        <w:rPr>
          <w:rFonts w:eastAsia="MS Mincho" w:cs="Arial"/>
        </w:rPr>
        <w:t xml:space="preserve">mlouvy považují za normy závazné. Při rozdílu v ustanoveních normy platí ustanovení normy výhodnější pro </w:t>
      </w:r>
      <w:r>
        <w:rPr>
          <w:rFonts w:eastAsia="MS Mincho" w:cs="Arial"/>
        </w:rPr>
        <w:t>O</w:t>
      </w:r>
      <w:r w:rsidRPr="00C10365">
        <w:rPr>
          <w:rFonts w:eastAsia="MS Mincho" w:cs="Arial"/>
        </w:rPr>
        <w:t>bjednatele.</w:t>
      </w:r>
      <w:r w:rsidR="0074772F">
        <w:rPr>
          <w:rFonts w:eastAsia="MS Mincho" w:cs="Arial"/>
        </w:rPr>
        <w:t xml:space="preserve"> </w:t>
      </w:r>
      <w:r w:rsidR="0074772F">
        <w:t>Při provádění Díla jsou pro Zhotovitele vyjma technických norem též i technická pravidla a zásady závazné.</w:t>
      </w:r>
    </w:p>
    <w:p w:rsidR="00E60848" w:rsidRPr="00C10365" w:rsidRDefault="000F4448" w:rsidP="00F548B4">
      <w:pPr>
        <w:pStyle w:val="02-ODST-2"/>
        <w:rPr>
          <w:rFonts w:cs="Arial"/>
        </w:rPr>
      </w:pPr>
      <w:r>
        <w:t>Zhotovite</w:t>
      </w:r>
      <w:r w:rsidR="00C10365">
        <w:t>l je povinen pro provádění D</w:t>
      </w:r>
      <w:r w:rsidR="00C10365" w:rsidRPr="002147E2">
        <w:t>íla používat pouze nové</w:t>
      </w:r>
      <w:r w:rsidR="00C10365">
        <w:t xml:space="preserve"> a nepoužité materiály, výrobky potřebné pro realizaci Díla</w:t>
      </w:r>
      <w:r w:rsidR="00C10365" w:rsidRPr="002147E2">
        <w:t>.</w:t>
      </w:r>
    </w:p>
    <w:p w:rsidR="00C10365" w:rsidRPr="000F4448" w:rsidRDefault="000F4448" w:rsidP="00F548B4">
      <w:pPr>
        <w:pStyle w:val="02-ODST-2"/>
        <w:rPr>
          <w:rFonts w:cs="Arial"/>
        </w:rPr>
      </w:pPr>
      <w:r>
        <w:t>Zhotovitel</w:t>
      </w:r>
      <w:r w:rsidR="00C10365" w:rsidRPr="00C10365">
        <w:t xml:space="preserve"> je povinen dodržovat</w:t>
      </w:r>
      <w:r w:rsidR="00C10365">
        <w:t xml:space="preserve"> při provádění Díla platnou legislativu (</w:t>
      </w:r>
      <w:r w:rsidR="00C10365" w:rsidRPr="004E3428">
        <w:t>v oblasti bezpečnosti a zdraví při práci zejména zákon č. 309/2006 Sb., kterým se upravují další požadavky bezpečnosti a ochrany zdraví při práci v pracovněprávních vztazích a o zajištění bezpečnosti a ochrany zdraví při činnosti nebo při poskytování služeb mimo pracovněprávní vztahy (o zajištění dalších podmínek bezpečnosti a ochrany zdraví při práci - „BOZP“), ve znění pozdějších předpisů, zákon č. 262/2006 Sb., zákoník práce, ve znění pozdějších předpisů, a další související předpisy, v oblasti ochrany životního prostředí zejména platné právní předpisy týkající se nakládání s odpady apod.</w:t>
      </w:r>
      <w:r w:rsidR="00C10365">
        <w:t>).</w:t>
      </w:r>
    </w:p>
    <w:p w:rsidR="000F4448" w:rsidRPr="00CA260A" w:rsidRDefault="000F4448" w:rsidP="00F548B4">
      <w:pPr>
        <w:pStyle w:val="02-ODST-2"/>
      </w:pPr>
      <w:r>
        <w:t>Zhotovitel je povinen při provádění Díla dodržovat rovněž vnitřní předpisy Objednatele, se kterými byl prokazatelně seznámen.</w:t>
      </w:r>
    </w:p>
    <w:p w:rsidR="00CA260A" w:rsidRDefault="00CA260A" w:rsidP="00CA260A">
      <w:pPr>
        <w:pStyle w:val="02-ODST-2"/>
      </w:pPr>
      <w:r>
        <w:t>Zhotovitel je povinen provádět Dílo pouze prostřednictvím osob kvalifikovaných, odborně způsobilých k provádění jednotlivých činností.</w:t>
      </w:r>
    </w:p>
    <w:p w:rsidR="00886E68" w:rsidRPr="00886E68" w:rsidRDefault="00886E68" w:rsidP="00886E68">
      <w:pPr>
        <w:pStyle w:val="05-ODST-3"/>
      </w:pPr>
      <w:r w:rsidRPr="00886E68">
        <w:rPr>
          <w:rFonts w:eastAsia="MS Mincho"/>
        </w:rPr>
        <w:t xml:space="preserve">Zhotovitel odpovídá za chování osob provádějících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ílo a za to, že bude mít pro své zaměstnance veškerá potřebná úřední povolení a platná kvalifikační oprávnění pro provádění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íla. </w:t>
      </w:r>
    </w:p>
    <w:p w:rsidR="00CA260A" w:rsidRPr="00BF087E" w:rsidRDefault="00CA260A" w:rsidP="00CA260A">
      <w:pPr>
        <w:pStyle w:val="02-ODST-2"/>
      </w:pPr>
      <w:r w:rsidRPr="00BF087E">
        <w:t>Zhotovitel nese nebezpečí škody na Díle až do předání Díla Objednateli.</w:t>
      </w:r>
    </w:p>
    <w:p w:rsidR="00CA260A" w:rsidRPr="00BF087E" w:rsidRDefault="007F7044" w:rsidP="00F548B4">
      <w:pPr>
        <w:pStyle w:val="02-ODST-2"/>
      </w:pPr>
      <w:r w:rsidRPr="00BF087E">
        <w:t>Zhotovitel</w:t>
      </w:r>
      <w:r w:rsidR="00CA260A" w:rsidRPr="00BF087E">
        <w:t xml:space="preserve"> je povinen zajistit dostatečné materiálové a personální kapacity (zdroje) umožňující </w:t>
      </w:r>
      <w:r w:rsidRPr="00BF087E">
        <w:t>Zhotoviteli</w:t>
      </w:r>
      <w:r w:rsidR="00CA260A" w:rsidRPr="00BF087E">
        <w:t xml:space="preserve"> v případě potřeb </w:t>
      </w:r>
      <w:r w:rsidRPr="00BF087E">
        <w:t>Objednatele realizovat D</w:t>
      </w:r>
      <w:r w:rsidR="00CA260A" w:rsidRPr="00BF087E">
        <w:t>ílo současně na minimálně dvou lokalitách čerpacích stanic – konkrétních místech plnění.</w:t>
      </w:r>
    </w:p>
    <w:p w:rsidR="00CA260A" w:rsidRPr="00114BF4" w:rsidRDefault="007F7044" w:rsidP="00F548B4">
      <w:pPr>
        <w:pStyle w:val="02-ODST-2"/>
      </w:pPr>
      <w:r w:rsidRPr="00114BF4">
        <w:t>Zhotovitel</w:t>
      </w:r>
      <w:r w:rsidR="00CA260A" w:rsidRPr="00114BF4">
        <w:t xml:space="preserve"> bude mít zajištěn systém dokumentaci systému managementu jakosti ISO či obdobn</w:t>
      </w:r>
      <w:r w:rsidRPr="00114BF4">
        <w:t>ý po celou dobu trvání S</w:t>
      </w:r>
      <w:r w:rsidR="00CA260A" w:rsidRPr="00114BF4">
        <w:t>mlouvy</w:t>
      </w:r>
      <w:r w:rsidRPr="00114BF4">
        <w:t xml:space="preserve"> a po dobu plnění dílčích smluv</w:t>
      </w:r>
      <w:r w:rsidR="00CA260A" w:rsidRPr="00114BF4">
        <w:t xml:space="preserve">.  </w:t>
      </w:r>
    </w:p>
    <w:p w:rsidR="00886E68" w:rsidRDefault="00886E68" w:rsidP="00F548B4">
      <w:pPr>
        <w:pStyle w:val="02-ODST-2"/>
      </w:pPr>
      <w:r w:rsidRPr="00114BF4">
        <w:t xml:space="preserve">Zhotovitel </w:t>
      </w:r>
      <w:r w:rsidR="007F7044" w:rsidRPr="00114BF4">
        <w:t>bere na vědomí, že práce budou probíhat za provozu ČS</w:t>
      </w:r>
      <w:r w:rsidRPr="00114BF4">
        <w:t>, a zavazuje se před zahájením D</w:t>
      </w:r>
      <w:r w:rsidR="007F7044" w:rsidRPr="00114BF4">
        <w:t>íla informovat a seznámit se všemi skutečnostmi vztahujícími se k provozu ČS tak, aby mo</w:t>
      </w:r>
      <w:r w:rsidR="00EA3A44" w:rsidRPr="00114BF4">
        <w:t>hl D</w:t>
      </w:r>
      <w:r w:rsidR="007F7044" w:rsidRPr="00114BF4">
        <w:t xml:space="preserve">ílo řádně a bezpečně pro </w:t>
      </w:r>
      <w:r w:rsidRPr="00114BF4">
        <w:t>Objednatele</w:t>
      </w:r>
      <w:r w:rsidR="007F7044" w:rsidRPr="00114BF4">
        <w:t xml:space="preserve"> provést s tím,</w:t>
      </w:r>
      <w:r w:rsidR="007F7044" w:rsidRPr="004A7E5F">
        <w:t xml:space="preserve"> že v okamžiku, kdy </w:t>
      </w:r>
      <w:r>
        <w:t xml:space="preserve">Zhotovitel </w:t>
      </w:r>
      <w:r w:rsidR="007F7044" w:rsidRPr="004A7E5F">
        <w:t>zahájí prováděn</w:t>
      </w:r>
      <w:r>
        <w:t>í D</w:t>
      </w:r>
      <w:r w:rsidR="007F7044" w:rsidRPr="004A7E5F">
        <w:t xml:space="preserve">íla, platí, že </w:t>
      </w:r>
      <w:r>
        <w:t>Zhotovitel</w:t>
      </w:r>
      <w:r w:rsidR="007F7044" w:rsidRPr="004A7E5F">
        <w:t xml:space="preserve"> je s podmínkami provozu ČS seznámen.</w:t>
      </w:r>
    </w:p>
    <w:p w:rsidR="00CA260A" w:rsidRPr="00886E68" w:rsidRDefault="00886E68" w:rsidP="00F548B4">
      <w:pPr>
        <w:pStyle w:val="02-ODST-2"/>
        <w:rPr>
          <w:rFonts w:cs="Arial"/>
        </w:rPr>
      </w:pPr>
      <w:r w:rsidRPr="00886E68">
        <w:rPr>
          <w:rFonts w:cs="Arial"/>
        </w:rPr>
        <w:t xml:space="preserve">Zhotovitel bere na vědomí, že práce na </w:t>
      </w:r>
      <w:r>
        <w:rPr>
          <w:rFonts w:cs="Arial"/>
        </w:rPr>
        <w:t>D</w:t>
      </w:r>
      <w:r w:rsidRPr="00886E68">
        <w:rPr>
          <w:rFonts w:cs="Arial"/>
        </w:rPr>
        <w:t>íle budou prováděny v prostředí s vysokým požárním nebezpečím</w:t>
      </w:r>
      <w:r>
        <w:rPr>
          <w:rFonts w:cs="Arial"/>
        </w:rPr>
        <w:t>,</w:t>
      </w:r>
      <w:r w:rsidRPr="00886E68">
        <w:rPr>
          <w:rFonts w:cs="Arial"/>
        </w:rPr>
        <w:t xml:space="preserve"> tj. v prostorách a blízkosti </w:t>
      </w:r>
      <w:r>
        <w:rPr>
          <w:rFonts w:cs="Arial"/>
        </w:rPr>
        <w:t>uložiště pohonných hmot</w:t>
      </w:r>
      <w:r w:rsidRPr="00886E68">
        <w:rPr>
          <w:rFonts w:cs="Arial"/>
        </w:rPr>
        <w:t xml:space="preserve"> na ČS (tyto prostory jsou klasifikovány jako prostředí s nebezpečím výbuchu</w:t>
      </w:r>
      <w:r w:rsidR="004F4FDD">
        <w:rPr>
          <w:rFonts w:cs="Arial"/>
        </w:rPr>
        <w:t>, zóna 1</w:t>
      </w:r>
      <w:r w:rsidRPr="00886E68">
        <w:rPr>
          <w:rFonts w:cs="Arial"/>
        </w:rPr>
        <w:t>), a zavazuje se přizpůsobit tomu veškeré pracovní postupy, zařízení a strojn</w:t>
      </w:r>
      <w:r>
        <w:rPr>
          <w:rFonts w:cs="Arial"/>
        </w:rPr>
        <w:t>í vybavení použité k realizaci D</w:t>
      </w:r>
      <w:r w:rsidRPr="00886E68">
        <w:rPr>
          <w:rFonts w:cs="Arial"/>
        </w:rPr>
        <w:t>íla a také vybavení osob realizují</w:t>
      </w:r>
      <w:r>
        <w:rPr>
          <w:rFonts w:cs="Arial"/>
        </w:rPr>
        <w:t>cích D</w:t>
      </w:r>
      <w:r w:rsidRPr="00886E68">
        <w:rPr>
          <w:rFonts w:cs="Arial"/>
        </w:rPr>
        <w:t>ílo z hlediska bezpečnosti práce.</w:t>
      </w:r>
    </w:p>
    <w:p w:rsidR="00886E68" w:rsidRPr="00114BF4" w:rsidRDefault="00886E68" w:rsidP="00F548B4">
      <w:pPr>
        <w:pStyle w:val="02-ODST-2"/>
      </w:pPr>
      <w:r w:rsidRPr="00114BF4">
        <w:t>Objednatel se zavazuje k řádnému provedení Díla Zhotovitelem poskytnout svou součinnost. Objednatel pro realizaci Díla zajistí:</w:t>
      </w:r>
    </w:p>
    <w:p w:rsidR="00886E68" w:rsidRPr="00114BF4" w:rsidRDefault="00886E68" w:rsidP="00F548B4">
      <w:pPr>
        <w:pStyle w:val="05-ODST-3"/>
      </w:pPr>
      <w:r w:rsidRPr="00114BF4">
        <w:t>Vstupy pro pracovníky a techniku Zhotovitele do místa plnění;</w:t>
      </w:r>
    </w:p>
    <w:p w:rsidR="00886E68" w:rsidRPr="00114BF4" w:rsidRDefault="00886E68" w:rsidP="00F548B4">
      <w:pPr>
        <w:pStyle w:val="05-ODST-3"/>
      </w:pPr>
      <w:r w:rsidRPr="00114BF4">
        <w:lastRenderedPageBreak/>
        <w:t>Seznámení s vnitřními předpisy Objednatele;</w:t>
      </w:r>
    </w:p>
    <w:p w:rsidR="00886E68" w:rsidRPr="00114BF4" w:rsidRDefault="00886E68" w:rsidP="00F548B4">
      <w:pPr>
        <w:pStyle w:val="05-ODST-3"/>
      </w:pPr>
      <w:r w:rsidRPr="00114BF4">
        <w:t xml:space="preserve">Přítomnost </w:t>
      </w:r>
      <w:r w:rsidR="004039BE">
        <w:t xml:space="preserve">Zástupce Objednatele, a to </w:t>
      </w:r>
      <w:r w:rsidRPr="00114BF4">
        <w:t>metodika ČS na pracovišti při provádění Díla v místě plnění.</w:t>
      </w:r>
    </w:p>
    <w:p w:rsidR="004565ED" w:rsidRDefault="00886E68" w:rsidP="00156DB6">
      <w:pPr>
        <w:pStyle w:val="Odstavec2"/>
        <w:numPr>
          <w:ilvl w:val="1"/>
          <w:numId w:val="4"/>
        </w:numPr>
        <w:spacing w:before="120"/>
      </w:pPr>
      <w:r w:rsidRPr="00114BF4">
        <w:t>Za dodržování a plnění povinností v oblasti bezpečnosti a ochrany zdraví při práci při provádění Díla dle této Smlouvy</w:t>
      </w:r>
      <w:r w:rsidRPr="00DD57F1">
        <w:t xml:space="preserve"> je za Objednatele pověřen zaměstnanec Objednatele jmenovaný Objednatelem a uvedený </w:t>
      </w:r>
      <w:r>
        <w:t xml:space="preserve">v protokolu o předání jednotlivého pracoviště na příslušné ČS </w:t>
      </w:r>
      <w:r w:rsidRPr="00DD57F1">
        <w:t xml:space="preserve">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</w:t>
      </w:r>
      <w:r w:rsidR="004565ED">
        <w:t>tele a postupů k jejich splnění.</w:t>
      </w:r>
    </w:p>
    <w:p w:rsidR="00886E68" w:rsidRPr="004565ED" w:rsidRDefault="00886E68" w:rsidP="00156DB6">
      <w:pPr>
        <w:pStyle w:val="Odstavec2"/>
        <w:numPr>
          <w:ilvl w:val="1"/>
          <w:numId w:val="4"/>
        </w:numPr>
      </w:pPr>
      <w:r w:rsidRPr="004565ED">
        <w:t xml:space="preserve">Za </w:t>
      </w:r>
      <w:r w:rsidR="00F548B4">
        <w:t>Zhotovitele</w:t>
      </w:r>
      <w:r w:rsidRPr="004565ED">
        <w:t xml:space="preserve"> je pověřen a zmocněn k plnění povinností plynoucích z předpisů v oblasti bezpečnosti a ochrany zdraví při práci </w:t>
      </w:r>
      <w:r w:rsidR="004565ED">
        <w:t xml:space="preserve">p. </w:t>
      </w:r>
      <w:r w:rsidR="004565ED" w:rsidRPr="001B4AE1">
        <w:rPr>
          <w:highlight w:val="yellow"/>
        </w:rPr>
        <w:t>…………</w:t>
      </w:r>
    </w:p>
    <w:p w:rsidR="004565ED" w:rsidRPr="004565ED" w:rsidRDefault="004565ED" w:rsidP="004565ED">
      <w:pPr>
        <w:pStyle w:val="02-ODST-2"/>
      </w:pPr>
      <w:r>
        <w:t xml:space="preserve">Objednatel je </w:t>
      </w:r>
      <w:r w:rsidRPr="004565ED">
        <w:t xml:space="preserve">oprávněn, není-li to v rozporu s příslušnými ustanoveními obecně závazných právních předpisů (zejména zákona č. 137/2006 Sb., o veřejných zakázkách, v platném znění), požadovat či odsouhlasit po uzavření dílčí </w:t>
      </w:r>
      <w:r>
        <w:t>smlouvy a v průběhu provádění D</w:t>
      </w:r>
      <w:r w:rsidRPr="004565ED">
        <w:t>íla včetně realizačních prací změny v kvalitě, množství či druhu dodávky vůči ustanovením</w:t>
      </w:r>
      <w:r>
        <w:t xml:space="preserve"> této S</w:t>
      </w:r>
      <w:r w:rsidRPr="004565ED">
        <w:t xml:space="preserve">mlouvy a </w:t>
      </w:r>
      <w:r>
        <w:t>dokumentům</w:t>
      </w:r>
      <w:r w:rsidRPr="004565ED">
        <w:t xml:space="preserve"> v ní uvedeným. </w:t>
      </w:r>
    </w:p>
    <w:p w:rsidR="00886E68" w:rsidRPr="004565ED" w:rsidRDefault="004565ED" w:rsidP="00F548B4">
      <w:pPr>
        <w:pStyle w:val="02-ODST-2"/>
      </w:pPr>
      <w:r w:rsidRPr="004565ED">
        <w:t xml:space="preserve">Objednatel je oprávněn, není-li to v rozporu s příslušnými ustanoveními obecně závazných právních předpisů (zejména zákona č. 137/2006 Sb., o veřejných zakázkách, v platném znění), </w:t>
      </w:r>
      <w:r>
        <w:t>navrhnout Z</w:t>
      </w:r>
      <w:r w:rsidRPr="004565ED">
        <w:t>hotoviteli změnu rozsahu</w:t>
      </w:r>
      <w:r w:rsidR="00F548B4">
        <w:rPr>
          <w:iCs/>
        </w:rPr>
        <w:t xml:space="preserve"> předmětu D</w:t>
      </w:r>
      <w:r w:rsidRPr="004565ED">
        <w:rPr>
          <w:iCs/>
        </w:rPr>
        <w:t xml:space="preserve">íla (zejména omezení nebo rozšíření rozsahu Díla o další dodávky a práce, </w:t>
      </w:r>
      <w:r w:rsidRPr="004565ED">
        <w:t>které se mohou během realizace vyskytnout a kte</w:t>
      </w:r>
      <w:r>
        <w:t>ré nejsou zahrnuty do předmětu D</w:t>
      </w:r>
      <w:r w:rsidRPr="004565ED">
        <w:t>íl</w:t>
      </w:r>
      <w:r>
        <w:rPr>
          <w:iCs/>
        </w:rPr>
        <w:t>a) v souladu s postupem uvedeným ve VOP.</w:t>
      </w:r>
    </w:p>
    <w:p w:rsidR="00BC33F6" w:rsidRDefault="00DF2A44" w:rsidP="00F548B4">
      <w:pPr>
        <w:pStyle w:val="01-L"/>
      </w:pPr>
      <w:r>
        <w:t>Místo a doba plnění, pracoviště</w:t>
      </w:r>
    </w:p>
    <w:p w:rsidR="00DF2A44" w:rsidRPr="004E3428" w:rsidRDefault="00DF2A44" w:rsidP="00DF2A44">
      <w:pPr>
        <w:pStyle w:val="02-ODST-2"/>
        <w:rPr>
          <w:color w:val="000000"/>
        </w:rPr>
      </w:pPr>
      <w:r>
        <w:t xml:space="preserve">Dílo bude vždy prováděno v areálu čerpacích stanic </w:t>
      </w:r>
      <w:r w:rsidRPr="00BF087E">
        <w:t>uvedených v příloze č. 1 této</w:t>
      </w:r>
      <w:r>
        <w:t xml:space="preserve"> Smlouvy. Konkrétní místo plnění Díla bude Ob</w:t>
      </w:r>
      <w:r w:rsidR="00BC18E8">
        <w:t xml:space="preserve">jednatelem </w:t>
      </w:r>
      <w:r w:rsidR="000719C0">
        <w:t>Zhotoviteli</w:t>
      </w:r>
      <w:r w:rsidR="00BC18E8">
        <w:t xml:space="preserve"> sděleno ve výzvě Objednatele.</w:t>
      </w:r>
    </w:p>
    <w:p w:rsidR="000719C0" w:rsidRPr="00F548B4" w:rsidRDefault="00DF2A44" w:rsidP="00DF2A44">
      <w:pPr>
        <w:pStyle w:val="02-ODST-2"/>
        <w:tabs>
          <w:tab w:val="left" w:pos="851"/>
        </w:tabs>
      </w:pPr>
      <w:r>
        <w:rPr>
          <w:color w:val="000000"/>
        </w:rPr>
        <w:t>V</w:t>
      </w:r>
      <w:r w:rsidR="000719C0">
        <w:rPr>
          <w:color w:val="000000"/>
        </w:rPr>
        <w:t>e</w:t>
      </w:r>
      <w:r>
        <w:rPr>
          <w:color w:val="000000"/>
        </w:rPr>
        <w:t xml:space="preserve"> výzvě </w:t>
      </w:r>
      <w:r w:rsidR="000719C0">
        <w:rPr>
          <w:color w:val="000000"/>
        </w:rPr>
        <w:t xml:space="preserve">Objednatele </w:t>
      </w:r>
      <w:r>
        <w:rPr>
          <w:color w:val="000000"/>
        </w:rPr>
        <w:t xml:space="preserve">bude </w:t>
      </w:r>
      <w:r w:rsidRPr="00786217">
        <w:t xml:space="preserve">specifikováno konkrétní </w:t>
      </w:r>
      <w:r>
        <w:t>místo plnění</w:t>
      </w:r>
      <w:r w:rsidR="00114BF4">
        <w:t>.</w:t>
      </w:r>
      <w:r w:rsidRPr="00C3139B">
        <w:rPr>
          <w:strike/>
          <w:color w:val="000000"/>
          <w:highlight w:val="green"/>
        </w:rPr>
        <w:t xml:space="preserve"> </w:t>
      </w:r>
    </w:p>
    <w:p w:rsidR="00DF2A44" w:rsidRPr="000719C0" w:rsidRDefault="00DF2A44" w:rsidP="00DF2A44">
      <w:pPr>
        <w:pStyle w:val="02-ODST-2"/>
        <w:tabs>
          <w:tab w:val="left" w:pos="851"/>
        </w:tabs>
      </w:pPr>
      <w:r w:rsidRPr="000719C0">
        <w:t xml:space="preserve">Místo uvedené v předcházejícím ustanovení, tj. konkrétní místo plnění </w:t>
      </w:r>
      <w:r w:rsidR="000719C0">
        <w:t xml:space="preserve">Díla </w:t>
      </w:r>
      <w:r w:rsidRPr="000719C0">
        <w:t xml:space="preserve">je taktéž místem předání a převzetí </w:t>
      </w:r>
      <w:r w:rsidR="000719C0">
        <w:t>D</w:t>
      </w:r>
      <w:r w:rsidRPr="000719C0">
        <w:t xml:space="preserve">íla. </w:t>
      </w:r>
      <w:r w:rsidR="000719C0">
        <w:t>Zhotovitel</w:t>
      </w:r>
      <w:r w:rsidRPr="000719C0">
        <w:t xml:space="preserve"> se zavazuje dodržet místo plnění </w:t>
      </w:r>
      <w:r w:rsidR="000719C0">
        <w:t>D</w:t>
      </w:r>
      <w:r w:rsidRPr="000719C0">
        <w:t>íla v souladu se Smlouvou</w:t>
      </w:r>
      <w:r w:rsidR="000719C0">
        <w:t xml:space="preserve"> a dílčí smlouvou</w:t>
      </w:r>
      <w:r w:rsidRPr="000719C0">
        <w:t>.</w:t>
      </w:r>
    </w:p>
    <w:p w:rsidR="00EA2AA1" w:rsidRDefault="00F174A0" w:rsidP="00F548B4">
      <w:pPr>
        <w:pStyle w:val="02-ODST-2"/>
      </w:pPr>
      <w:r>
        <w:t>Doba plnění Díla bude sjednána v dílčí smlouvě</w:t>
      </w:r>
      <w:r w:rsidR="004F4FDD">
        <w:t xml:space="preserve"> (objednávce)</w:t>
      </w:r>
      <w:r w:rsidR="00BF087E">
        <w:t>.</w:t>
      </w:r>
      <w:r>
        <w:t xml:space="preserve"> </w:t>
      </w:r>
      <w:r w:rsidR="004D45F0">
        <w:t xml:space="preserve">Termín zahájení </w:t>
      </w:r>
      <w:r w:rsidR="00BF087E">
        <w:t xml:space="preserve">a ukončení </w:t>
      </w:r>
      <w:r w:rsidR="004D45F0">
        <w:t>Díla bude uveden ve výzvě Objednatele.</w:t>
      </w:r>
    </w:p>
    <w:p w:rsidR="00A43460" w:rsidRPr="00114BF4" w:rsidRDefault="00A43460" w:rsidP="00A43460">
      <w:pPr>
        <w:pStyle w:val="05-ODST-3"/>
      </w:pPr>
      <w:r>
        <w:t>Doba plnění bude stanovena vždy s ohledem na potřeby Objednatele a vzhledem k charakteru a rozsahu díla, přičemž však nebude-li sjednáno jinak, platí, že doba plnění pro provedení, dokončení a předání díla ze strany Zhotovitele Objednateli včetně všech nezbytných dokladů je stanovena délkou 15 dnů.</w:t>
      </w:r>
    </w:p>
    <w:p w:rsidR="00EA2AA1" w:rsidRPr="00114BF4" w:rsidRDefault="009272FC" w:rsidP="00F548B4">
      <w:pPr>
        <w:pStyle w:val="02-ODST-2"/>
      </w:pPr>
      <w:r w:rsidRPr="00114BF4">
        <w:t>Přejímka pracoviště</w:t>
      </w:r>
    </w:p>
    <w:p w:rsidR="00EA2AA1" w:rsidRDefault="00EA2AA1" w:rsidP="00F548B4">
      <w:pPr>
        <w:pStyle w:val="05-ODST-3"/>
      </w:pPr>
      <w:r>
        <w:t xml:space="preserve">Smluvní strany sjednávají, že pracoviště bude vždy Objednatelem Zhotoviteli předáno jednorázově </w:t>
      </w:r>
      <w:r w:rsidR="009272FC">
        <w:t>a podmínky uvedené v čl. 8</w:t>
      </w:r>
      <w:r>
        <w:t xml:space="preserve"> V</w:t>
      </w:r>
      <w:r w:rsidR="009272FC">
        <w:t>OP se užijí přiměřeně, přičemž S</w:t>
      </w:r>
      <w:r>
        <w:t>taveništěm ve VOP se pro účely t</w:t>
      </w:r>
      <w:r w:rsidR="009272FC">
        <w:t>éto Smlouvy rozumí pracoviště, S</w:t>
      </w:r>
      <w:r>
        <w:t xml:space="preserve">tavebním deníkem </w:t>
      </w:r>
      <w:r w:rsidR="00156DB6">
        <w:t>pracovní</w:t>
      </w:r>
      <w:r>
        <w:t xml:space="preserve"> deník</w:t>
      </w:r>
      <w:r w:rsidR="009272FC">
        <w:t>.</w:t>
      </w:r>
    </w:p>
    <w:p w:rsidR="009272FC" w:rsidRDefault="009272FC" w:rsidP="00F548B4">
      <w:pPr>
        <w:pStyle w:val="05-ODST-3"/>
      </w:pPr>
      <w:r>
        <w:t>O předání pracoviště bude vždy vyhotoven a oprávněnými osobami Smluvních stran podepsán protokol</w:t>
      </w:r>
      <w:r w:rsidRPr="009272FC">
        <w:rPr>
          <w:rFonts w:cs="Arial"/>
        </w:rPr>
        <w:t xml:space="preserve">. Pokud se </w:t>
      </w:r>
      <w:r>
        <w:rPr>
          <w:rFonts w:cs="Arial"/>
        </w:rPr>
        <w:t>Z</w:t>
      </w:r>
      <w:r w:rsidRPr="009272FC">
        <w:rPr>
          <w:rFonts w:cs="Arial"/>
        </w:rPr>
        <w:t xml:space="preserve">hotovitel k přejímce </w:t>
      </w:r>
      <w:r>
        <w:rPr>
          <w:rFonts w:cs="Arial"/>
        </w:rPr>
        <w:t>p</w:t>
      </w:r>
      <w:r w:rsidRPr="009272FC">
        <w:rPr>
          <w:rFonts w:cs="Arial"/>
        </w:rPr>
        <w:t>racoviště nedostaví v</w:t>
      </w:r>
      <w:r>
        <w:rPr>
          <w:rFonts w:cs="Arial"/>
        </w:rPr>
        <w:t>e stanoveném</w:t>
      </w:r>
      <w:r w:rsidRPr="009272FC">
        <w:rPr>
          <w:rFonts w:cs="Arial"/>
        </w:rPr>
        <w:t xml:space="preserve"> termínu, nemá právo uplatňovat posunutí termínu plnění z titulu pozdního předání pracoviště.</w:t>
      </w:r>
    </w:p>
    <w:p w:rsidR="009272FC" w:rsidRPr="009272FC" w:rsidRDefault="00EA2AA1" w:rsidP="009272FC">
      <w:pPr>
        <w:pStyle w:val="02-ODST-2"/>
      </w:pPr>
      <w:r w:rsidRPr="009272FC">
        <w:t xml:space="preserve">Smluvní strany </w:t>
      </w:r>
      <w:r w:rsidR="009272FC">
        <w:t>se dohodly, že v</w:t>
      </w:r>
      <w:r w:rsidR="009272FC" w:rsidRPr="009272FC">
        <w:t xml:space="preserve">eškeré náklady na zařízení </w:t>
      </w:r>
      <w:r w:rsidR="009272FC">
        <w:t>p</w:t>
      </w:r>
      <w:r w:rsidR="009272FC" w:rsidRPr="009272FC">
        <w:t xml:space="preserve">racoviště včetně jeho střežení, hradí </w:t>
      </w:r>
      <w:r w:rsidR="009272FC">
        <w:t>Z</w:t>
      </w:r>
      <w:r w:rsidR="009272FC" w:rsidRPr="009272FC">
        <w:t>hotovitel, nedohodnou-li se strany písemně jinak.</w:t>
      </w:r>
    </w:p>
    <w:p w:rsidR="00EA2AA1" w:rsidRPr="00ED6289" w:rsidRDefault="00EA2AA1" w:rsidP="009272FC">
      <w:pPr>
        <w:pStyle w:val="02-ODST-2"/>
        <w:rPr>
          <w:rFonts w:cs="Arial"/>
        </w:rPr>
      </w:pPr>
      <w:r w:rsidRPr="00ED6289">
        <w:rPr>
          <w:rFonts w:cs="Arial"/>
        </w:rPr>
        <w:t xml:space="preserve">Uzavřený sklad </w:t>
      </w:r>
      <w:r w:rsidR="009272FC">
        <w:rPr>
          <w:rFonts w:cs="Arial"/>
        </w:rPr>
        <w:t>Objednatel</w:t>
      </w:r>
      <w:r w:rsidRPr="00ED6289">
        <w:rPr>
          <w:rFonts w:cs="Arial"/>
        </w:rPr>
        <w:t xml:space="preserve"> nezajišťuje, poskytne </w:t>
      </w:r>
      <w:r w:rsidR="009272FC">
        <w:rPr>
          <w:rFonts w:cs="Arial"/>
        </w:rPr>
        <w:t>Zhotoviteli</w:t>
      </w:r>
      <w:r>
        <w:rPr>
          <w:rFonts w:cs="Arial"/>
        </w:rPr>
        <w:t xml:space="preserve"> </w:t>
      </w:r>
      <w:r w:rsidRPr="00ED6289">
        <w:rPr>
          <w:rFonts w:cs="Arial"/>
        </w:rPr>
        <w:t xml:space="preserve">pouze možnost umístění materiálu a techniky v areálu </w:t>
      </w:r>
      <w:r>
        <w:rPr>
          <w:rFonts w:cs="Arial"/>
        </w:rPr>
        <w:t>čerpací stanice</w:t>
      </w:r>
      <w:r w:rsidRPr="00ED6289">
        <w:rPr>
          <w:rFonts w:cs="Arial"/>
        </w:rPr>
        <w:t xml:space="preserve"> dle m</w:t>
      </w:r>
      <w:r w:rsidR="009272FC">
        <w:rPr>
          <w:rFonts w:cs="Arial"/>
        </w:rPr>
        <w:t>ožností v době provádění Díla Zhotovitelem</w:t>
      </w:r>
      <w:r w:rsidRPr="00ED6289">
        <w:rPr>
          <w:rFonts w:cs="Arial"/>
        </w:rPr>
        <w:t>.</w:t>
      </w:r>
    </w:p>
    <w:p w:rsidR="00EA2AA1" w:rsidRPr="00ED6289" w:rsidRDefault="00EA2AA1" w:rsidP="009272FC">
      <w:pPr>
        <w:pStyle w:val="02-ODST-2"/>
        <w:rPr>
          <w:rFonts w:cs="Arial"/>
        </w:rPr>
      </w:pPr>
      <w:r w:rsidRPr="00ED6289">
        <w:rPr>
          <w:rFonts w:cs="Arial"/>
        </w:rPr>
        <w:t xml:space="preserve">V místech, kde je zdroj el. energie a vody , poskytne </w:t>
      </w:r>
      <w:r w:rsidR="00A37EB0">
        <w:rPr>
          <w:rFonts w:cs="Arial"/>
        </w:rPr>
        <w:t>Objednatel Zhotoviteli</w:t>
      </w:r>
      <w:r w:rsidRPr="00ED6289">
        <w:rPr>
          <w:rFonts w:cs="Arial"/>
        </w:rPr>
        <w:t xml:space="preserve"> napojení na tyto zdroje za předpokladu zřízení podružného měření (na náklad </w:t>
      </w:r>
      <w:r w:rsidR="00A37EB0">
        <w:rPr>
          <w:rFonts w:cs="Arial"/>
        </w:rPr>
        <w:t>Zhotovitele</w:t>
      </w:r>
      <w:r w:rsidRPr="00ED6289">
        <w:rPr>
          <w:rFonts w:cs="Arial"/>
        </w:rPr>
        <w:t xml:space="preserve">) a úhrady spotřeby. </w:t>
      </w:r>
    </w:p>
    <w:p w:rsidR="00EA2AA1" w:rsidRDefault="00A37EB0" w:rsidP="009272FC">
      <w:pPr>
        <w:pStyle w:val="02-ODST-2"/>
        <w:rPr>
          <w:rFonts w:cs="Arial"/>
        </w:rPr>
      </w:pPr>
      <w:r>
        <w:rPr>
          <w:rFonts w:cs="Arial"/>
        </w:rPr>
        <w:t>Objednatel</w:t>
      </w:r>
      <w:r w:rsidR="00EA2AA1" w:rsidRPr="00ED6289">
        <w:rPr>
          <w:rFonts w:cs="Arial"/>
        </w:rPr>
        <w:t xml:space="preserve"> ne</w:t>
      </w:r>
      <w:r>
        <w:rPr>
          <w:rFonts w:cs="Arial"/>
        </w:rPr>
        <w:t>poskytuj</w:t>
      </w:r>
      <w:r w:rsidR="00EA2AA1" w:rsidRPr="00ED6289">
        <w:rPr>
          <w:rFonts w:cs="Arial"/>
        </w:rPr>
        <w:t xml:space="preserve">e </w:t>
      </w:r>
      <w:r>
        <w:rPr>
          <w:rFonts w:cs="Arial"/>
        </w:rPr>
        <w:t xml:space="preserve">Zhotoviteli </w:t>
      </w:r>
      <w:r w:rsidR="00EA2AA1" w:rsidRPr="00ED6289">
        <w:rPr>
          <w:rFonts w:cs="Arial"/>
        </w:rPr>
        <w:t>sociální zařízení</w:t>
      </w:r>
      <w:r w:rsidR="00EA2AA1">
        <w:rPr>
          <w:rFonts w:cs="Arial"/>
        </w:rPr>
        <w:t xml:space="preserve"> – </w:t>
      </w:r>
      <w:r>
        <w:rPr>
          <w:rFonts w:cs="Arial"/>
        </w:rPr>
        <w:t>Objednate</w:t>
      </w:r>
      <w:r w:rsidR="00EA2AA1">
        <w:rPr>
          <w:rFonts w:cs="Arial"/>
        </w:rPr>
        <w:t xml:space="preserve">l neposkytuje </w:t>
      </w:r>
      <w:r>
        <w:rPr>
          <w:rFonts w:cs="Arial"/>
        </w:rPr>
        <w:t>Zhotoviteli</w:t>
      </w:r>
      <w:r w:rsidR="00EA2AA1">
        <w:rPr>
          <w:rFonts w:cs="Arial"/>
        </w:rPr>
        <w:t xml:space="preserve"> WC; </w:t>
      </w:r>
      <w:r>
        <w:rPr>
          <w:rFonts w:cs="Arial"/>
        </w:rPr>
        <w:t>Objednatel</w:t>
      </w:r>
      <w:r w:rsidR="00EA2AA1">
        <w:rPr>
          <w:rFonts w:cs="Arial"/>
        </w:rPr>
        <w:t xml:space="preserve"> neposkytuje </w:t>
      </w:r>
      <w:r>
        <w:rPr>
          <w:rFonts w:cs="Arial"/>
        </w:rPr>
        <w:t>Zhotoviteli</w:t>
      </w:r>
      <w:r w:rsidR="00EA2AA1">
        <w:rPr>
          <w:rFonts w:cs="Arial"/>
        </w:rPr>
        <w:t xml:space="preserve"> šatny</w:t>
      </w:r>
      <w:r w:rsidR="00EA2AA1" w:rsidRPr="00ED6289">
        <w:rPr>
          <w:rFonts w:cs="Arial"/>
        </w:rPr>
        <w:t>.</w:t>
      </w:r>
    </w:p>
    <w:p w:rsidR="00EA2AA1" w:rsidRDefault="00C830C2" w:rsidP="009272FC">
      <w:pPr>
        <w:pStyle w:val="02-ODST-2"/>
        <w:rPr>
          <w:rFonts w:cs="Arial"/>
        </w:rPr>
      </w:pPr>
      <w:r>
        <w:rPr>
          <w:rFonts w:cs="Arial"/>
        </w:rPr>
        <w:lastRenderedPageBreak/>
        <w:t>Zhotovitel</w:t>
      </w:r>
      <w:r w:rsidR="00EA2AA1">
        <w:rPr>
          <w:rFonts w:cs="Arial"/>
        </w:rPr>
        <w:t xml:space="preserve"> je povinen provádět práce pouze ve vytyčeném území pracoviště.</w:t>
      </w:r>
    </w:p>
    <w:p w:rsidR="00EA2AA1" w:rsidRPr="008E235E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>
        <w:rPr>
          <w:rFonts w:cs="Arial"/>
        </w:rPr>
        <w:t xml:space="preserve"> </w:t>
      </w:r>
      <w:r w:rsidR="00EA2AA1" w:rsidRPr="008E235E">
        <w:rPr>
          <w:rFonts w:cs="Arial"/>
        </w:rPr>
        <w:t xml:space="preserve">zabezpečí na své vlastní náklady dopravu a skladování strojů, zařízení a materiálu </w:t>
      </w:r>
      <w:r>
        <w:rPr>
          <w:rFonts w:cs="Arial"/>
        </w:rPr>
        <w:t>nezbytného k řádnému provádění D</w:t>
      </w:r>
      <w:r w:rsidR="00EA2AA1" w:rsidRPr="008E235E">
        <w:rPr>
          <w:rFonts w:cs="Arial"/>
        </w:rPr>
        <w:t>íla, jakož i bezpečnost</w:t>
      </w:r>
      <w:r w:rsidR="00EA2AA1">
        <w:rPr>
          <w:rFonts w:cs="Arial"/>
        </w:rPr>
        <w:t xml:space="preserve"> a ochranu zdraví osob na pracov</w:t>
      </w:r>
      <w:r w:rsidR="00EA2AA1" w:rsidRPr="008E235E">
        <w:rPr>
          <w:rFonts w:cs="Arial"/>
        </w:rPr>
        <w:t>išti.</w:t>
      </w:r>
    </w:p>
    <w:p w:rsidR="00EA2AA1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zodpovídá za řádnou ochranu veškeré zeleně v místě </w:t>
      </w:r>
      <w:r w:rsidR="00EA2AA1">
        <w:rPr>
          <w:rFonts w:cs="Arial"/>
        </w:rPr>
        <w:t>pracoviště</w:t>
      </w:r>
      <w:r w:rsidR="00EA2AA1" w:rsidRPr="00ED6289">
        <w:rPr>
          <w:rFonts w:cs="Arial"/>
        </w:rPr>
        <w:t xml:space="preserve"> a na sousedních plochách. Poškozenou nebo zničenou zeleň je </w:t>
      </w:r>
      <w:r>
        <w:rPr>
          <w:rFonts w:cs="Arial"/>
        </w:rPr>
        <w:t>Zhotovitel</w:t>
      </w:r>
      <w:r w:rsidR="00EA2AA1">
        <w:rPr>
          <w:rFonts w:cs="Arial"/>
        </w:rPr>
        <w:t xml:space="preserve"> </w:t>
      </w:r>
      <w:r w:rsidR="00EA2AA1" w:rsidRPr="00ED6289">
        <w:rPr>
          <w:rFonts w:cs="Arial"/>
        </w:rPr>
        <w:t>povinen nahradit.</w:t>
      </w:r>
    </w:p>
    <w:p w:rsidR="00EA2AA1" w:rsidRPr="00ED6289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4A7E5F">
        <w:rPr>
          <w:rFonts w:cs="Arial"/>
        </w:rPr>
        <w:t xml:space="preserve"> musí dbát na to, aby sousedící objekty a pozemky byly v co nejm</w:t>
      </w:r>
      <w:r>
        <w:rPr>
          <w:rFonts w:cs="Arial"/>
        </w:rPr>
        <w:t>enší míře obtěžovány realizací D</w:t>
      </w:r>
      <w:r w:rsidR="00EA2AA1" w:rsidRPr="004A7E5F">
        <w:rPr>
          <w:rFonts w:cs="Arial"/>
        </w:rPr>
        <w:t>íla</w:t>
      </w:r>
      <w:r>
        <w:rPr>
          <w:rFonts w:cs="Arial"/>
        </w:rPr>
        <w:t>. Po ukončení prací na D</w:t>
      </w:r>
      <w:r w:rsidR="00EA2AA1" w:rsidRPr="004A7E5F">
        <w:rPr>
          <w:rFonts w:cs="Arial"/>
        </w:rPr>
        <w:t xml:space="preserve">íle je </w:t>
      </w:r>
      <w:r>
        <w:rPr>
          <w:rFonts w:cs="Arial"/>
        </w:rPr>
        <w:t>Zhotovitel</w:t>
      </w:r>
      <w:r w:rsidR="00EA2AA1" w:rsidRPr="004A7E5F">
        <w:rPr>
          <w:rFonts w:cs="Arial"/>
        </w:rPr>
        <w:t xml:space="preserve"> povinen tyto objek</w:t>
      </w:r>
      <w:r>
        <w:rPr>
          <w:rFonts w:cs="Arial"/>
        </w:rPr>
        <w:t>ty a pozemky dotčené realizací D</w:t>
      </w:r>
      <w:r w:rsidR="00EA2AA1" w:rsidRPr="004A7E5F">
        <w:rPr>
          <w:rFonts w:cs="Arial"/>
        </w:rPr>
        <w:t xml:space="preserve">íla </w:t>
      </w:r>
      <w:r>
        <w:rPr>
          <w:rFonts w:cs="Arial"/>
        </w:rPr>
        <w:t>Zhotovitelem</w:t>
      </w:r>
      <w:r w:rsidR="00EA2AA1" w:rsidRPr="004A7E5F">
        <w:rPr>
          <w:rFonts w:cs="Arial"/>
        </w:rPr>
        <w:t xml:space="preserve"> uvést do původního stavu.</w:t>
      </w:r>
    </w:p>
    <w:p w:rsidR="00EA2AA1" w:rsidRPr="00ED6289" w:rsidRDefault="00C830C2" w:rsidP="009272FC">
      <w:pPr>
        <w:pStyle w:val="02-ODST-2"/>
        <w:rPr>
          <w:rFonts w:cs="Arial"/>
        </w:rPr>
      </w:pP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zodpovídá za udržení pořádku na vlastním pracovišti. V případě, že </w:t>
      </w:r>
      <w:r>
        <w:rPr>
          <w:rFonts w:cs="Arial"/>
        </w:rPr>
        <w:t>Zhotovitel</w:t>
      </w:r>
      <w:r w:rsidR="00EA2AA1" w:rsidRPr="00ED6289">
        <w:rPr>
          <w:rFonts w:cs="Arial"/>
        </w:rPr>
        <w:t xml:space="preserve"> nezajistí likvidaci vlastního odpadu a zbytků materiálu, odstraní je </w:t>
      </w:r>
      <w:r>
        <w:rPr>
          <w:rFonts w:cs="Arial"/>
        </w:rPr>
        <w:t>Objednatel</w:t>
      </w:r>
      <w:r w:rsidR="00EA2AA1" w:rsidRPr="00ED6289">
        <w:rPr>
          <w:rFonts w:cs="Arial"/>
        </w:rPr>
        <w:t xml:space="preserve"> sám na náklady </w:t>
      </w:r>
      <w:r>
        <w:rPr>
          <w:rFonts w:cs="Arial"/>
        </w:rPr>
        <w:t>Zhotovitele</w:t>
      </w:r>
      <w:r w:rsidR="00EA2AA1" w:rsidRPr="00ED6289">
        <w:rPr>
          <w:rFonts w:cs="Arial"/>
        </w:rPr>
        <w:t>.</w:t>
      </w:r>
      <w:r>
        <w:rPr>
          <w:rFonts w:cs="Arial"/>
        </w:rPr>
        <w:t xml:space="preserve"> Zhotovitel</w:t>
      </w:r>
      <w:r w:rsidR="00EA2AA1" w:rsidRPr="00ED6289">
        <w:rPr>
          <w:rFonts w:cs="Arial"/>
        </w:rPr>
        <w:t xml:space="preserve"> je povinen uhradit náklady, které mu byly v této souvislosti </w:t>
      </w:r>
      <w:r>
        <w:rPr>
          <w:rFonts w:cs="Arial"/>
        </w:rPr>
        <w:t>Objednatelem</w:t>
      </w:r>
      <w:r w:rsidR="00EA2AA1" w:rsidRPr="00ED6289">
        <w:rPr>
          <w:rFonts w:cs="Arial"/>
        </w:rPr>
        <w:t xml:space="preserve"> vyúčtovány, a to ve lhůtě uvedené ve výzvě k zaplacení zaslané </w:t>
      </w:r>
      <w:r>
        <w:rPr>
          <w:rFonts w:cs="Arial"/>
        </w:rPr>
        <w:t>Objednatelem Zhotoviteli.</w:t>
      </w:r>
    </w:p>
    <w:p w:rsidR="00DF2A44" w:rsidRDefault="00D63A7B" w:rsidP="00F548B4">
      <w:pPr>
        <w:pStyle w:val="02-ODST-2"/>
      </w:pPr>
      <w:r>
        <w:t xml:space="preserve"> </w:t>
      </w:r>
      <w:r w:rsidR="00C830C2">
        <w:t xml:space="preserve">O průběhu provádění Díla je Zhotovitel povinen vést </w:t>
      </w:r>
      <w:r w:rsidR="00156DB6">
        <w:t>pracovní</w:t>
      </w:r>
      <w:r w:rsidR="00DD5C83">
        <w:t xml:space="preserve"> deník</w:t>
      </w:r>
      <w:r w:rsidR="00C830C2">
        <w:t>.</w:t>
      </w:r>
    </w:p>
    <w:p w:rsidR="00AF63D7" w:rsidRDefault="00AF63D7" w:rsidP="00F548B4">
      <w:pPr>
        <w:pStyle w:val="05-ODST-3"/>
      </w:pPr>
      <w:r>
        <w:t>Do montážního deníku jsou za Zhotovitele oprávněni zapisovat:</w:t>
      </w:r>
    </w:p>
    <w:p w:rsidR="00AF63D7" w:rsidRPr="001B4AE1" w:rsidRDefault="00AF63D7" w:rsidP="00F548B4">
      <w:pPr>
        <w:pStyle w:val="10-ODST-3"/>
        <w:rPr>
          <w:highlight w:val="yellow"/>
        </w:rPr>
      </w:pPr>
      <w:r w:rsidRPr="001B4AE1">
        <w:rPr>
          <w:highlight w:val="yellow"/>
        </w:rPr>
        <w:t>……………..</w:t>
      </w:r>
    </w:p>
    <w:p w:rsidR="00AF63D7" w:rsidRPr="00BF087E" w:rsidRDefault="00AF63D7" w:rsidP="00F548B4">
      <w:pPr>
        <w:pStyle w:val="05-ODST-3"/>
      </w:pPr>
      <w:r w:rsidRPr="00BF087E">
        <w:t>Do montážního deníku jsou za Objednatele oprávněni zapisovat</w:t>
      </w:r>
      <w:r w:rsidR="00114BF4" w:rsidRPr="00BF087E">
        <w:t>:</w:t>
      </w:r>
    </w:p>
    <w:p w:rsidR="00AF63D7" w:rsidRPr="00BF087E" w:rsidRDefault="005E1029" w:rsidP="00F548B4">
      <w:pPr>
        <w:pStyle w:val="10-ODST-3"/>
      </w:pPr>
      <w:r w:rsidRPr="00BF087E">
        <w:t>o</w:t>
      </w:r>
      <w:r w:rsidR="00DD5C83" w:rsidRPr="00BF087E">
        <w:t xml:space="preserve">bsluha </w:t>
      </w:r>
      <w:r w:rsidRPr="00BF087E">
        <w:t xml:space="preserve">dané </w:t>
      </w:r>
      <w:r w:rsidR="00DD5C83" w:rsidRPr="00BF087E">
        <w:t xml:space="preserve">ČS, </w:t>
      </w:r>
      <w:r w:rsidRPr="00BF087E">
        <w:t>m</w:t>
      </w:r>
      <w:r w:rsidR="00DD5C83" w:rsidRPr="00BF087E">
        <w:t xml:space="preserve">etodik </w:t>
      </w:r>
      <w:r w:rsidRPr="00BF087E">
        <w:t xml:space="preserve">dané </w:t>
      </w:r>
      <w:r w:rsidR="00DD5C83" w:rsidRPr="00BF087E">
        <w:t xml:space="preserve">ČS, </w:t>
      </w:r>
      <w:r w:rsidRPr="00BF087E">
        <w:t>t</w:t>
      </w:r>
      <w:r w:rsidR="00DD5C83" w:rsidRPr="00BF087E">
        <w:t>echnolog ČS</w:t>
      </w:r>
      <w:r w:rsidR="000F1352">
        <w:t xml:space="preserve"> sdělený Objednatelem Zhotoviteli ve výzvě Objednatele</w:t>
      </w:r>
    </w:p>
    <w:p w:rsidR="00AF63D7" w:rsidRPr="00DF2A44" w:rsidRDefault="00AF63D7" w:rsidP="00F548B4">
      <w:pPr>
        <w:pStyle w:val="02-ODST-2"/>
      </w:pPr>
      <w:r w:rsidRPr="00114BF4">
        <w:t xml:space="preserve"> Zhotovitel je povinen předat vyklizené pracoviště Objednateli nejpozději</w:t>
      </w:r>
      <w:r>
        <w:t xml:space="preserve"> v den přejímky Díla.</w:t>
      </w:r>
    </w:p>
    <w:p w:rsidR="007A3225" w:rsidRDefault="00111BB3" w:rsidP="001B4AE1">
      <w:pPr>
        <w:pStyle w:val="01-L"/>
      </w:pPr>
      <w:r>
        <w:t>Cena díla</w:t>
      </w:r>
      <w:r w:rsidR="00D85ED4">
        <w:t xml:space="preserve"> a platební podmínky</w:t>
      </w:r>
    </w:p>
    <w:p w:rsidR="004F4FDD" w:rsidRPr="004F4FDD" w:rsidRDefault="004F4FDD" w:rsidP="004F4FDD"/>
    <w:p w:rsidR="00111BB3" w:rsidRDefault="00111BB3" w:rsidP="00156DB6">
      <w:pPr>
        <w:pStyle w:val="Odstavec2"/>
        <w:numPr>
          <w:ilvl w:val="1"/>
          <w:numId w:val="4"/>
        </w:numPr>
      </w:pPr>
      <w:bookmarkStart w:id="4" w:name="_Ref321240324"/>
      <w:r w:rsidRPr="005C5D01">
        <w:t xml:space="preserve">Cena </w:t>
      </w:r>
      <w:bookmarkEnd w:id="4"/>
      <w:r>
        <w:t>za řádné a včasné provedení Díla (dále jen „Cena díla“) bude uvedena v dílčí smlouvě, resp. v písemné výzvě Objednatele potvrzené ze strany Zhotovitele dle této Smlouvy.</w:t>
      </w:r>
    </w:p>
    <w:p w:rsidR="00111BB3" w:rsidRDefault="00111BB3" w:rsidP="00156DB6">
      <w:pPr>
        <w:pStyle w:val="Odstavec2"/>
        <w:numPr>
          <w:ilvl w:val="1"/>
          <w:numId w:val="4"/>
        </w:numPr>
      </w:pPr>
      <w:r>
        <w:t xml:space="preserve">Cena díla je stanovena dohodou jako cena smluvní, bez DPH, a bude vždy vypočtena na základě součtu jednotkových cen uvedených v příloze </w:t>
      </w:r>
      <w:r w:rsidRPr="00831D60">
        <w:t>č.</w:t>
      </w:r>
      <w:r w:rsidR="00E229D6">
        <w:t xml:space="preserve"> 2</w:t>
      </w:r>
      <w:r w:rsidRPr="00CE517B">
        <w:t xml:space="preserve"> této Smlouvy</w:t>
      </w:r>
      <w:r>
        <w:t xml:space="preserve"> a bude účtována dle skutečně provedených prací a dodávek Zhotovitele.</w:t>
      </w:r>
    </w:p>
    <w:p w:rsidR="00111BB3" w:rsidRDefault="00111BB3" w:rsidP="00F548B4">
      <w:pPr>
        <w:pStyle w:val="02-ODST-2"/>
      </w:pPr>
      <w:r>
        <w:t xml:space="preserve">Jednotkové ceny </w:t>
      </w:r>
      <w:r w:rsidRPr="00BF087E">
        <w:t xml:space="preserve">uvedené v příloze č. </w:t>
      </w:r>
      <w:r w:rsidR="00BF087E" w:rsidRPr="00BF087E">
        <w:t>2</w:t>
      </w:r>
      <w:r w:rsidRPr="00BF087E">
        <w:t xml:space="preserve"> této Smlouvy</w:t>
      </w:r>
      <w:r>
        <w:t xml:space="preserve"> jsou stanoveny jako </w:t>
      </w:r>
      <w:r w:rsidR="00F548B4">
        <w:t xml:space="preserve">konečné, </w:t>
      </w:r>
      <w:r>
        <w:t>neměnné a nejvýše přípustné.</w:t>
      </w:r>
    </w:p>
    <w:p w:rsidR="00F561B7" w:rsidRDefault="00111BB3" w:rsidP="00F548B4">
      <w:pPr>
        <w:pStyle w:val="02-ODST-2"/>
      </w:pPr>
      <w:r>
        <w:t xml:space="preserve">Jednotkové ceny uvedené v příloze č. </w:t>
      </w:r>
      <w:r w:rsidR="00E229D6">
        <w:t>2</w:t>
      </w:r>
      <w:r>
        <w:t xml:space="preserve"> jsou uvedeny bez daně z přidané hodnoty (DPH). DPH v zákonné výši ke dni uskutečnění zdanitelného plnění bude připočtena k Ceně díla.</w:t>
      </w:r>
    </w:p>
    <w:p w:rsidR="00F561B7" w:rsidRPr="00AD4B94" w:rsidRDefault="00F561B7" w:rsidP="00F548B4">
      <w:pPr>
        <w:pStyle w:val="02-ODST-2"/>
      </w:pPr>
      <w:r w:rsidRPr="00AD4B94">
        <w:t>Není-li v</w:t>
      </w:r>
      <w:r>
        <w:t> této Smlouvě uvedeno</w:t>
      </w:r>
      <w:r w:rsidRPr="00AD4B94">
        <w:t xml:space="preserve"> jinak, jsou v jednotkových cenách</w:t>
      </w:r>
      <w:r>
        <w:t xml:space="preserve"> výkazu výměr</w:t>
      </w:r>
      <w:r w:rsidRPr="00AD4B94">
        <w:t xml:space="preserve"> </w:t>
      </w:r>
      <w:r>
        <w:t xml:space="preserve">sloužícího pro výpočet Ceny díla </w:t>
      </w:r>
      <w:r w:rsidRPr="00AD4B94">
        <w:t xml:space="preserve">zahrnuty </w:t>
      </w:r>
      <w:r>
        <w:t>veškeré ná</w:t>
      </w:r>
      <w:r w:rsidR="009C1A86">
        <w:t xml:space="preserve">klady </w:t>
      </w:r>
      <w:r>
        <w:t>Zhotovitele spojené s plněním této Smlouvy a dílčí smlouvy, zejména: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 xml:space="preserve">áklady na veškerou svislou a vodorovnou dopravu na </w:t>
      </w:r>
      <w:r>
        <w:t>pracovišti;</w:t>
      </w:r>
    </w:p>
    <w:p w:rsidR="00F561B7" w:rsidRDefault="00F561B7" w:rsidP="00F548B4">
      <w:pPr>
        <w:pStyle w:val="05-ODST-3"/>
      </w:pPr>
      <w:r>
        <w:t>n</w:t>
      </w:r>
      <w:r w:rsidRPr="00AD4B94">
        <w:t>áklady na zakrytí (nebo jiné zajištění) konstrukcí před znečištěním a poškozením a odstranění zakryt</w:t>
      </w:r>
      <w:r>
        <w:t>í,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vyklizení pracoviště, odvoz zbytků materiá</w:t>
      </w:r>
      <w:r>
        <w:t>lu včetně souvisejících nákladů;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veškerá opatření vyplývající z právních a ostatních předpisů k zajištění bezpečnosti a ochrany zdraví při práci a k zajištění požární ochrany</w:t>
      </w:r>
      <w:r>
        <w:t xml:space="preserve"> a prevence závažných havárií;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opatření k zajištění bezpečnosti práce, ochranná zábradlí o</w:t>
      </w:r>
      <w:r>
        <w:t>tvorů, volných okrajů a podobně;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opatření na ochranu konstrukcí před negativními vlivy počasí,</w:t>
      </w:r>
      <w:r>
        <w:t xml:space="preserve"> např. deště, teploty a podobně;</w:t>
      </w:r>
    </w:p>
    <w:p w:rsidR="00F561B7" w:rsidRPr="00AD4B94" w:rsidRDefault="00F561B7" w:rsidP="00F548B4">
      <w:pPr>
        <w:pStyle w:val="05-ODST-3"/>
      </w:pPr>
      <w:r>
        <w:t>n</w:t>
      </w:r>
      <w:r w:rsidRPr="00AD4B94">
        <w:t>áklady na provádění zkoušek a a</w:t>
      </w:r>
      <w:r>
        <w:t>testů během realizace D</w:t>
      </w:r>
      <w:r w:rsidRPr="00AD4B94">
        <w:t>íla</w:t>
      </w:r>
      <w:r>
        <w:t>, jsou-li vyžadovány Objednatelem a/nebo platnými právními předpisy</w:t>
      </w:r>
      <w:r w:rsidR="006F4C14">
        <w:t>;</w:t>
      </w:r>
    </w:p>
    <w:p w:rsidR="00F561B7" w:rsidRPr="00FF636E" w:rsidRDefault="006F4C14" w:rsidP="00F548B4">
      <w:pPr>
        <w:pStyle w:val="05-ODST-3"/>
      </w:pPr>
      <w:r>
        <w:lastRenderedPageBreak/>
        <w:t>n</w:t>
      </w:r>
      <w:r w:rsidR="00F561B7" w:rsidRPr="00FF636E">
        <w:t>áklady na platby z</w:t>
      </w:r>
      <w:r>
        <w:t>a požadované záruky a pojištění;</w:t>
      </w:r>
    </w:p>
    <w:p w:rsidR="00F561B7" w:rsidRPr="00FF636E" w:rsidRDefault="009C1A86" w:rsidP="001B4AE1">
      <w:pPr>
        <w:pStyle w:val="05-ODST-3"/>
      </w:pPr>
      <w:r>
        <w:t>n</w:t>
      </w:r>
      <w:r w:rsidR="00F561B7" w:rsidRPr="00FF636E">
        <w:t xml:space="preserve">áklady </w:t>
      </w:r>
      <w:r w:rsidR="00F561B7">
        <w:t xml:space="preserve">na veškeré práce, </w:t>
      </w:r>
      <w:r w:rsidR="00F561B7" w:rsidRPr="00906A0A">
        <w:t>dodávky či výkony potřebné k</w:t>
      </w:r>
      <w:r>
        <w:t> řádnému provedení kompletního D</w:t>
      </w:r>
      <w:r w:rsidR="00F561B7" w:rsidRPr="00906A0A">
        <w:t xml:space="preserve">íla, jímž se </w:t>
      </w:r>
      <w:r w:rsidR="00F561B7" w:rsidRPr="00AD4B94">
        <w:t xml:space="preserve">má zabezpečit plná funkčnost a bezpečnost </w:t>
      </w:r>
      <w:r>
        <w:t>D</w:t>
      </w:r>
      <w:r w:rsidR="00F561B7">
        <w:t>íla, jakož i náklady</w:t>
      </w:r>
      <w:r>
        <w:t xml:space="preserve"> na </w:t>
      </w:r>
      <w:r w:rsidRPr="00FF636E">
        <w:t>veškeré pomocné materiály a ostatní hmoty a</w:t>
      </w:r>
      <w:r>
        <w:t xml:space="preserve"> pomocné práce,</w:t>
      </w:r>
      <w:r w:rsidRPr="00FF636E">
        <w:t xml:space="preserve"> výkony</w:t>
      </w:r>
      <w:r>
        <w:t xml:space="preserve"> či </w:t>
      </w:r>
      <w:proofErr w:type="spellStart"/>
      <w:r>
        <w:t>přípomoci</w:t>
      </w:r>
      <w:proofErr w:type="spellEnd"/>
      <w:r w:rsidRPr="00FF636E">
        <w:t xml:space="preserve"> neuvedené </w:t>
      </w:r>
      <w:r>
        <w:t>zvlášť v položkách výkazu výměr;</w:t>
      </w:r>
    </w:p>
    <w:p w:rsidR="00F561B7" w:rsidRPr="00AD4B94" w:rsidRDefault="009C1A86" w:rsidP="001B4AE1">
      <w:pPr>
        <w:pStyle w:val="05-ODST-3"/>
      </w:pPr>
      <w:r>
        <w:t>n</w:t>
      </w:r>
      <w:r w:rsidR="00F561B7" w:rsidRPr="00AD4B94">
        <w:t>áklady spojené s vypracováním veškerých technologických předpisů a postupů a jiný</w:t>
      </w:r>
      <w:r>
        <w:t>ch dokladů nutných k provedení Díla;</w:t>
      </w:r>
    </w:p>
    <w:p w:rsidR="00F561B7" w:rsidRPr="00AD4B94" w:rsidRDefault="009C1A86" w:rsidP="001B4AE1">
      <w:pPr>
        <w:pStyle w:val="05-ODST-3"/>
      </w:pPr>
      <w:r>
        <w:t>n</w:t>
      </w:r>
      <w:r w:rsidR="00F561B7" w:rsidRPr="00AD4B94">
        <w:t xml:space="preserve">áklady na dopravu a složení materiálu a jednotlivých zařízení </w:t>
      </w:r>
      <w:r w:rsidR="00F561B7">
        <w:t>pracoviště</w:t>
      </w:r>
      <w:r w:rsidR="00F561B7" w:rsidRPr="00AD4B94">
        <w:t xml:space="preserve"> včetně skladování na </w:t>
      </w:r>
      <w:r w:rsidR="00F561B7">
        <w:t>pracovišti</w:t>
      </w:r>
      <w:r>
        <w:t>;</w:t>
      </w:r>
    </w:p>
    <w:p w:rsidR="00F561B7" w:rsidRDefault="009C1A86" w:rsidP="001B4AE1">
      <w:pPr>
        <w:pStyle w:val="05-ODST-3"/>
      </w:pPr>
      <w:r>
        <w:t>n</w:t>
      </w:r>
      <w:r w:rsidR="00F561B7" w:rsidRPr="00AD4B94">
        <w:t>áklady na zajištění koordinátora</w:t>
      </w:r>
      <w:r>
        <w:t xml:space="preserve"> BOZP</w:t>
      </w:r>
      <w:r w:rsidR="00F561B7" w:rsidRPr="00AD4B94">
        <w:t xml:space="preserve"> při realizaci podle zákona č. 309/2006 Sb., o zajištění dalších podmínek BOZP, v platném znění, a </w:t>
      </w:r>
      <w:r w:rsidR="00E229D6">
        <w:t xml:space="preserve">dle </w:t>
      </w:r>
      <w:r w:rsidR="00F561B7" w:rsidRPr="00AD4B94">
        <w:t>dalších souvisejících předpisů</w:t>
      </w:r>
      <w:r w:rsidR="00E229D6">
        <w:t>, je-li vyžadován, přičemž v takovém případě Zhotovitel souhlasí, že zajistí odborně způsobilou osobu pro výkon činnosti koordinátora BOZP</w:t>
      </w:r>
      <w:r>
        <w:t>;</w:t>
      </w:r>
    </w:p>
    <w:p w:rsidR="009C1A86" w:rsidRDefault="009C1A86" w:rsidP="001B4AE1">
      <w:pPr>
        <w:pStyle w:val="05-ODST-3"/>
      </w:pPr>
      <w:r>
        <w:t>náklady a poplatky související s plněním Díla včetně daní, poplatků dle platných právních předpisů (včetně celních) a bankovních výloh.</w:t>
      </w:r>
    </w:p>
    <w:p w:rsidR="00D85ED4" w:rsidRPr="00C86E93" w:rsidRDefault="00D85ED4" w:rsidP="00481190">
      <w:pPr>
        <w:pStyle w:val="Odstavec2"/>
        <w:numPr>
          <w:ilvl w:val="1"/>
          <w:numId w:val="4"/>
        </w:numPr>
        <w:spacing w:before="120"/>
      </w:pPr>
      <w:r w:rsidRPr="005C5D01">
        <w:t>Cena díla bude Objednatelem</w:t>
      </w:r>
      <w:r>
        <w:t xml:space="preserve"> uhrazena vždy </w:t>
      </w:r>
      <w:r w:rsidRPr="00C86E93">
        <w:t>po ř</w:t>
      </w:r>
      <w:r>
        <w:t xml:space="preserve">ádném a úplném dokončení </w:t>
      </w:r>
      <w:r w:rsidRPr="00C86E93">
        <w:t>Díla</w:t>
      </w:r>
      <w:r>
        <w:t xml:space="preserve"> </w:t>
      </w:r>
      <w:r w:rsidRPr="00C86E93">
        <w:t>na základě faktury – daňového dokladu (dále jen „</w:t>
      </w:r>
      <w:r w:rsidRPr="00D85ED4">
        <w:t>faktura“)</w:t>
      </w:r>
      <w:r w:rsidRPr="00C86E93">
        <w:t xml:space="preserve"> vystavené po předání a převzetí Díla, o kterém bude sepsán Protokol o předání a převzetí.</w:t>
      </w:r>
    </w:p>
    <w:p w:rsidR="00D85ED4" w:rsidRDefault="00D85ED4" w:rsidP="00156DB6">
      <w:pPr>
        <w:pStyle w:val="Odstavec2"/>
        <w:numPr>
          <w:ilvl w:val="1"/>
          <w:numId w:val="4"/>
        </w:numPr>
      </w:pPr>
      <w:r w:rsidRPr="005C5D01">
        <w:t xml:space="preserve">Smluvní strany si </w:t>
      </w:r>
      <w:r>
        <w:t xml:space="preserve">nesjednávají zádržné. </w:t>
      </w:r>
    </w:p>
    <w:p w:rsidR="00D85ED4" w:rsidRDefault="00D85ED4" w:rsidP="00156DB6">
      <w:pPr>
        <w:pStyle w:val="Odstavec2"/>
        <w:numPr>
          <w:ilvl w:val="1"/>
          <w:numId w:val="4"/>
        </w:numPr>
      </w:pPr>
      <w:r>
        <w:t xml:space="preserve">Adresy pro doručení faktur: </w:t>
      </w:r>
    </w:p>
    <w:p w:rsidR="00D85ED4" w:rsidRDefault="00D85ED4" w:rsidP="00156DB6">
      <w:pPr>
        <w:pStyle w:val="Odstavec2"/>
        <w:numPr>
          <w:ilvl w:val="3"/>
          <w:numId w:val="6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D85ED4" w:rsidRDefault="00D85ED4" w:rsidP="00156DB6">
      <w:pPr>
        <w:pStyle w:val="Odstavec2"/>
        <w:numPr>
          <w:ilvl w:val="3"/>
          <w:numId w:val="6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</w:t>
      </w:r>
      <w:r w:rsidRPr="00114BF4">
        <w:rPr>
          <w:highlight w:val="yellow"/>
        </w:rPr>
        <w:t>………...</w:t>
      </w:r>
      <w:r>
        <w:t xml:space="preserve"> </w:t>
      </w:r>
    </w:p>
    <w:p w:rsidR="00D85ED4" w:rsidRDefault="00D85ED4" w:rsidP="00D85ED4">
      <w:pPr>
        <w:pStyle w:val="Odstavec2"/>
        <w:tabs>
          <w:tab w:val="clear" w:pos="1080"/>
        </w:tabs>
        <w:ind w:firstLine="0"/>
      </w:pPr>
      <w:r>
        <w:t xml:space="preserve">                                             na e-mailovou adresu Objednatele: </w:t>
      </w:r>
      <w:hyperlink r:id="rId9" w:history="1">
        <w:r w:rsidR="00481190" w:rsidRPr="002B5CC4">
          <w:rPr>
            <w:rStyle w:val="Hypertextovodkaz"/>
            <w:b/>
          </w:rPr>
          <w:t>cepro_DF@ceproas.cz</w:t>
        </w:r>
      </w:hyperlink>
      <w:r>
        <w:t>.</w:t>
      </w:r>
    </w:p>
    <w:p w:rsidR="00481190" w:rsidRDefault="00481190" w:rsidP="00481190">
      <w:pPr>
        <w:pStyle w:val="02-ODST-2"/>
      </w:pPr>
      <w:r>
        <w:t>V případě, že zhotovitel bude mít zájem vystavit a doručit objednateli fakturu v elektronické verzi, bude mezi stranami uzavřena samostatná dohoda o elektronické fakturaci, kde smluvní strany ujednají bližší náležitosti veškerých tím dotčených dokumentů.</w:t>
      </w:r>
    </w:p>
    <w:p w:rsidR="00D85ED4" w:rsidRDefault="00D85ED4" w:rsidP="00481190">
      <w:pPr>
        <w:pStyle w:val="Odstavec2"/>
        <w:numPr>
          <w:ilvl w:val="1"/>
          <w:numId w:val="4"/>
        </w:numPr>
        <w:spacing w:before="120"/>
      </w:pPr>
      <w:r w:rsidRPr="00E00091">
        <w:t>Každá faktura dle této Smlouvy je spl</w:t>
      </w:r>
      <w:r>
        <w:t xml:space="preserve">atná </w:t>
      </w:r>
      <w:r w:rsidRPr="001B4AE1">
        <w:t>do 30 dnů</w:t>
      </w:r>
      <w:r w:rsidRPr="00E00091">
        <w:t xml:space="preserve"> od jejího doručení Objednateli</w:t>
      </w:r>
      <w:r>
        <w:t>.</w:t>
      </w:r>
    </w:p>
    <w:p w:rsidR="00E229D6" w:rsidRDefault="00E229D6" w:rsidP="00011D98">
      <w:pPr>
        <w:pStyle w:val="02-ODST-2"/>
      </w:pPr>
      <w:r w:rsidRPr="00C74D5D">
        <w:t xml:space="preserve">Smluvní strany se dohodly, že </w:t>
      </w:r>
      <w:r>
        <w:t xml:space="preserve">Zhotovitel </w:t>
      </w:r>
      <w:r w:rsidRPr="00C74D5D">
        <w:t>nemá v průběhu plnění</w:t>
      </w:r>
      <w:r w:rsidRPr="0095374A">
        <w:t xml:space="preserve"> </w:t>
      </w:r>
      <w:r>
        <w:t>díla</w:t>
      </w:r>
      <w:r w:rsidRPr="0095374A">
        <w:t xml:space="preserve"> </w:t>
      </w:r>
      <w:r w:rsidRPr="00C74D5D">
        <w:t xml:space="preserve">nárok na zálohy ze strany Objednatele. Objednatel není povinen hradit v průběhu plnění </w:t>
      </w:r>
      <w:r>
        <w:t>dílčí smlouvy přiměřenou část Ceny díla ve smyslu ustanovení § 2611 zákona</w:t>
      </w:r>
      <w:r w:rsidRPr="00C74D5D">
        <w:t xml:space="preserve"> č. 89/2012 Sb., občanský zákoník, v platném znění.</w:t>
      </w:r>
    </w:p>
    <w:p w:rsidR="00BF3F40" w:rsidRPr="00BF087E" w:rsidRDefault="00BF3F40" w:rsidP="00156DB6">
      <w:pPr>
        <w:pStyle w:val="lnek"/>
        <w:numPr>
          <w:ilvl w:val="0"/>
          <w:numId w:val="4"/>
        </w:numPr>
      </w:pPr>
      <w:r w:rsidRPr="00BF087E">
        <w:t xml:space="preserve">Předání a </w:t>
      </w:r>
      <w:r w:rsidRPr="00BF087E">
        <w:rPr>
          <w:rFonts w:eastAsiaTheme="minorEastAsia"/>
        </w:rPr>
        <w:t>převzetí</w:t>
      </w:r>
      <w:r w:rsidRPr="00BF087E">
        <w:t xml:space="preserve"> Díla</w:t>
      </w:r>
    </w:p>
    <w:p w:rsidR="00BF3F40" w:rsidRPr="00BF087E" w:rsidRDefault="00BF3F40" w:rsidP="00156DB6">
      <w:pPr>
        <w:pStyle w:val="Odstavec2"/>
        <w:numPr>
          <w:ilvl w:val="1"/>
          <w:numId w:val="4"/>
        </w:numPr>
      </w:pPr>
      <w:r w:rsidRPr="00BF087E">
        <w:t xml:space="preserve">Předání a převzetí Díla se uskuteční </w:t>
      </w:r>
      <w:r w:rsidR="00AD361E" w:rsidRPr="00BF087E">
        <w:t>ihned</w:t>
      </w:r>
      <w:r w:rsidRPr="00BF087E">
        <w:t xml:space="preserve"> po řádném dokončení Díla.</w:t>
      </w:r>
    </w:p>
    <w:p w:rsidR="00BF3F40" w:rsidRDefault="00BF3F40" w:rsidP="00156DB6">
      <w:pPr>
        <w:pStyle w:val="Odstavec2"/>
        <w:numPr>
          <w:ilvl w:val="1"/>
          <w:numId w:val="4"/>
        </w:numPr>
      </w:pPr>
      <w:bookmarkStart w:id="5" w:name="_Ref334787654"/>
      <w:r w:rsidRPr="00CD1BFE">
        <w:t>Pro účely přejímky a před přejímkou je Zhotovitel povinen včas připravit a předložit v českém jazyce kromě veškerých dokladů sjednaných jinde ve Smlouvě a plynoucích z obecně závazných právních a technických předpisů i následující doklady:</w:t>
      </w:r>
      <w:bookmarkEnd w:id="5"/>
      <w:r w:rsidRPr="00CD1BFE">
        <w:t xml:space="preserve"> </w:t>
      </w:r>
    </w:p>
    <w:p w:rsidR="00BF087E" w:rsidRPr="00BF087E" w:rsidRDefault="00BF087E" w:rsidP="00156DB6">
      <w:pPr>
        <w:pStyle w:val="Odstavecseseznamem"/>
        <w:numPr>
          <w:ilvl w:val="0"/>
          <w:numId w:val="11"/>
        </w:numPr>
        <w:spacing w:before="120"/>
        <w:contextualSpacing/>
        <w:jc w:val="both"/>
        <w:rPr>
          <w:rFonts w:ascii="Arial" w:hAnsi="Arial" w:cs="Arial"/>
          <w:sz w:val="20"/>
          <w:szCs w:val="20"/>
        </w:rPr>
      </w:pPr>
      <w:r w:rsidRPr="00BF087E">
        <w:rPr>
          <w:rFonts w:ascii="Arial" w:hAnsi="Arial" w:cs="Arial"/>
          <w:sz w:val="20"/>
          <w:szCs w:val="20"/>
        </w:rPr>
        <w:t xml:space="preserve">prohlášení o shodě ve smyslu § 13 odst. 2 zákona č. 22/1997 Sb., o technických požadavcích na výrobky a o změně a doplnění některých zákonů, v platném znění, </w:t>
      </w:r>
    </w:p>
    <w:p w:rsidR="00BF087E" w:rsidRPr="00BF087E" w:rsidRDefault="00BF087E" w:rsidP="00156DB6">
      <w:pPr>
        <w:pStyle w:val="Odstavecseseznamem"/>
        <w:numPr>
          <w:ilvl w:val="0"/>
          <w:numId w:val="11"/>
        </w:numPr>
        <w:spacing w:before="120"/>
        <w:contextualSpacing/>
        <w:jc w:val="both"/>
        <w:rPr>
          <w:rFonts w:ascii="Arial" w:hAnsi="Arial" w:cs="Arial"/>
          <w:sz w:val="20"/>
          <w:szCs w:val="20"/>
        </w:rPr>
      </w:pPr>
      <w:r w:rsidRPr="00BF087E">
        <w:rPr>
          <w:rFonts w:ascii="Arial" w:hAnsi="Arial" w:cs="Arial"/>
          <w:sz w:val="20"/>
          <w:szCs w:val="20"/>
        </w:rPr>
        <w:t>záruční listy</w:t>
      </w:r>
    </w:p>
    <w:p w:rsidR="00BF087E" w:rsidRPr="00BF087E" w:rsidRDefault="00BF087E" w:rsidP="00156DB6">
      <w:pPr>
        <w:pStyle w:val="Odstavecseseznamem"/>
        <w:numPr>
          <w:ilvl w:val="0"/>
          <w:numId w:val="11"/>
        </w:numPr>
        <w:spacing w:before="120"/>
        <w:contextualSpacing/>
        <w:jc w:val="both"/>
        <w:rPr>
          <w:rFonts w:ascii="Arial" w:hAnsi="Arial" w:cs="Arial"/>
          <w:sz w:val="20"/>
          <w:szCs w:val="20"/>
        </w:rPr>
      </w:pPr>
      <w:r w:rsidRPr="00BF087E">
        <w:rPr>
          <w:rFonts w:ascii="Arial" w:hAnsi="Arial" w:cs="Arial"/>
          <w:sz w:val="20"/>
          <w:szCs w:val="20"/>
        </w:rPr>
        <w:t>technologické listy k použitým nátěrovým hmotám</w:t>
      </w:r>
    </w:p>
    <w:p w:rsidR="00BF087E" w:rsidRPr="00BF087E" w:rsidRDefault="00BF087E" w:rsidP="00156DB6">
      <w:pPr>
        <w:pStyle w:val="05-ODST-3"/>
        <w:numPr>
          <w:ilvl w:val="0"/>
          <w:numId w:val="11"/>
        </w:numPr>
        <w:tabs>
          <w:tab w:val="clear" w:pos="1134"/>
        </w:tabs>
        <w:spacing w:before="60"/>
        <w:rPr>
          <w:rFonts w:cs="Arial"/>
        </w:rPr>
      </w:pPr>
      <w:r w:rsidRPr="00BF087E">
        <w:rPr>
          <w:rFonts w:cs="Arial"/>
        </w:rPr>
        <w:t>dokumentaci k dodanému materiálu a součástem (technické listy materiálů pro dopravní značení)</w:t>
      </w:r>
    </w:p>
    <w:p w:rsidR="00BF087E" w:rsidRPr="00BF087E" w:rsidRDefault="00BF087E" w:rsidP="00156DB6">
      <w:pPr>
        <w:pStyle w:val="Odstavecseseznamem"/>
        <w:numPr>
          <w:ilvl w:val="0"/>
          <w:numId w:val="11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BF087E">
        <w:rPr>
          <w:rFonts w:ascii="Arial" w:hAnsi="Arial" w:cs="Arial"/>
          <w:sz w:val="20"/>
          <w:szCs w:val="20"/>
        </w:rPr>
        <w:t>protokoly, atesty, certifikáty a osvědčení o jakosti (zkouškách) použitých materiálů</w:t>
      </w:r>
    </w:p>
    <w:p w:rsidR="00BF087E" w:rsidRPr="00BF087E" w:rsidRDefault="00BF087E" w:rsidP="00156DB6">
      <w:pPr>
        <w:pStyle w:val="Odstavecseseznamem"/>
        <w:numPr>
          <w:ilvl w:val="0"/>
          <w:numId w:val="11"/>
        </w:numPr>
        <w:spacing w:before="120"/>
        <w:contextualSpacing/>
        <w:jc w:val="both"/>
        <w:rPr>
          <w:rFonts w:ascii="Arial" w:hAnsi="Arial" w:cs="Arial"/>
          <w:sz w:val="20"/>
          <w:szCs w:val="20"/>
        </w:rPr>
      </w:pPr>
      <w:r w:rsidRPr="00BF087E">
        <w:rPr>
          <w:rFonts w:ascii="Arial" w:hAnsi="Arial" w:cs="Arial"/>
          <w:sz w:val="20"/>
          <w:szCs w:val="20"/>
        </w:rPr>
        <w:t xml:space="preserve">pracovní deník - originál pro archivaci </w:t>
      </w:r>
      <w:r w:rsidR="00011D98">
        <w:rPr>
          <w:rFonts w:ascii="Arial" w:hAnsi="Arial" w:cs="Arial"/>
          <w:sz w:val="20"/>
          <w:szCs w:val="20"/>
        </w:rPr>
        <w:t>Objednatele</w:t>
      </w:r>
      <w:r w:rsidR="00011D98" w:rsidRPr="00BF087E">
        <w:rPr>
          <w:rFonts w:ascii="Arial" w:hAnsi="Arial" w:cs="Arial"/>
          <w:sz w:val="20"/>
          <w:szCs w:val="20"/>
        </w:rPr>
        <w:t xml:space="preserve"> </w:t>
      </w:r>
      <w:r w:rsidRPr="00BF087E">
        <w:rPr>
          <w:rFonts w:ascii="Arial" w:hAnsi="Arial" w:cs="Arial"/>
          <w:sz w:val="20"/>
          <w:szCs w:val="20"/>
        </w:rPr>
        <w:t xml:space="preserve">a jednu kopii, v deníku bude zapsán postup realizace </w:t>
      </w:r>
      <w:r w:rsidR="00011D98">
        <w:rPr>
          <w:rFonts w:ascii="Arial" w:hAnsi="Arial" w:cs="Arial"/>
          <w:sz w:val="20"/>
          <w:szCs w:val="20"/>
        </w:rPr>
        <w:t>D</w:t>
      </w:r>
      <w:r w:rsidRPr="00BF087E">
        <w:rPr>
          <w:rFonts w:ascii="Arial" w:hAnsi="Arial" w:cs="Arial"/>
          <w:sz w:val="20"/>
          <w:szCs w:val="20"/>
        </w:rPr>
        <w:t>íla a skutečnosti mající vliv na jeho kvalitu</w:t>
      </w:r>
    </w:p>
    <w:p w:rsidR="00BF087E" w:rsidRPr="00BF087E" w:rsidRDefault="00BF087E" w:rsidP="00156DB6">
      <w:pPr>
        <w:pStyle w:val="Odstavecseseznamem"/>
        <w:numPr>
          <w:ilvl w:val="0"/>
          <w:numId w:val="11"/>
        </w:numPr>
        <w:spacing w:before="120"/>
        <w:contextualSpacing/>
        <w:jc w:val="both"/>
        <w:rPr>
          <w:rFonts w:ascii="Arial" w:hAnsi="Arial" w:cs="Arial"/>
          <w:sz w:val="20"/>
          <w:szCs w:val="20"/>
        </w:rPr>
      </w:pPr>
      <w:r w:rsidRPr="00BF087E">
        <w:rPr>
          <w:rFonts w:ascii="Arial" w:hAnsi="Arial" w:cs="Arial"/>
          <w:sz w:val="20"/>
          <w:szCs w:val="20"/>
        </w:rPr>
        <w:t xml:space="preserve">dokumentaci skutečného provedení </w:t>
      </w:r>
      <w:r w:rsidR="00011D98">
        <w:rPr>
          <w:rFonts w:ascii="Arial" w:hAnsi="Arial" w:cs="Arial"/>
          <w:sz w:val="20"/>
          <w:szCs w:val="20"/>
        </w:rPr>
        <w:t>D</w:t>
      </w:r>
      <w:r w:rsidRPr="00BF087E">
        <w:rPr>
          <w:rFonts w:ascii="Arial" w:hAnsi="Arial" w:cs="Arial"/>
          <w:sz w:val="20"/>
          <w:szCs w:val="20"/>
        </w:rPr>
        <w:t xml:space="preserve">íla </w:t>
      </w:r>
      <w:r w:rsidR="00011D98">
        <w:rPr>
          <w:rFonts w:ascii="Arial" w:hAnsi="Arial" w:cs="Arial"/>
          <w:sz w:val="20"/>
          <w:szCs w:val="20"/>
        </w:rPr>
        <w:t xml:space="preserve"> - </w:t>
      </w:r>
      <w:r w:rsidRPr="00BF087E">
        <w:rPr>
          <w:rFonts w:ascii="Arial" w:hAnsi="Arial" w:cs="Arial"/>
          <w:sz w:val="20"/>
          <w:szCs w:val="20"/>
        </w:rPr>
        <w:t>pasport</w:t>
      </w:r>
      <w:r w:rsidR="00011D98">
        <w:rPr>
          <w:rFonts w:ascii="Arial" w:hAnsi="Arial" w:cs="Arial"/>
          <w:sz w:val="20"/>
          <w:szCs w:val="20"/>
        </w:rPr>
        <w:t xml:space="preserve"> dopravního značení</w:t>
      </w:r>
      <w:r w:rsidRPr="00BF087E">
        <w:rPr>
          <w:rFonts w:ascii="Arial" w:hAnsi="Arial" w:cs="Arial"/>
          <w:sz w:val="20"/>
          <w:szCs w:val="20"/>
        </w:rPr>
        <w:t xml:space="preserve">, </w:t>
      </w:r>
    </w:p>
    <w:p w:rsidR="00BF087E" w:rsidRPr="00BF087E" w:rsidRDefault="00BF087E" w:rsidP="00156DB6">
      <w:pPr>
        <w:pStyle w:val="Odstavecseseznamem"/>
        <w:numPr>
          <w:ilvl w:val="0"/>
          <w:numId w:val="11"/>
        </w:numPr>
        <w:spacing w:before="120"/>
        <w:contextualSpacing/>
        <w:jc w:val="both"/>
        <w:rPr>
          <w:rFonts w:ascii="Arial" w:hAnsi="Arial" w:cs="Arial"/>
          <w:sz w:val="20"/>
          <w:szCs w:val="20"/>
        </w:rPr>
      </w:pPr>
      <w:r w:rsidRPr="00BF087E">
        <w:rPr>
          <w:rFonts w:ascii="Arial" w:hAnsi="Arial" w:cs="Arial"/>
          <w:sz w:val="20"/>
          <w:szCs w:val="20"/>
        </w:rPr>
        <w:t xml:space="preserve">doklady o ekologické likvidaci odpadu vzniklého v souvislosti s prováděním </w:t>
      </w:r>
      <w:r w:rsidR="00011D98">
        <w:rPr>
          <w:rFonts w:ascii="Arial" w:hAnsi="Arial" w:cs="Arial"/>
          <w:sz w:val="20"/>
          <w:szCs w:val="20"/>
        </w:rPr>
        <w:t>D</w:t>
      </w:r>
      <w:r w:rsidRPr="00BF087E">
        <w:rPr>
          <w:rFonts w:ascii="Arial" w:hAnsi="Arial" w:cs="Arial"/>
          <w:sz w:val="20"/>
          <w:szCs w:val="20"/>
        </w:rPr>
        <w:t>íla</w:t>
      </w:r>
    </w:p>
    <w:p w:rsidR="00D53484" w:rsidRPr="001217FC" w:rsidRDefault="00D53484" w:rsidP="00D53484">
      <w:pPr>
        <w:pStyle w:val="Odstavecseseznamem"/>
        <w:ind w:left="927"/>
        <w:jc w:val="both"/>
        <w:rPr>
          <w:rFonts w:cs="Arial"/>
        </w:rPr>
      </w:pPr>
    </w:p>
    <w:p w:rsidR="00BF3F40" w:rsidRDefault="00BF3F40" w:rsidP="00156DB6">
      <w:pPr>
        <w:pStyle w:val="Odstavec2"/>
        <w:numPr>
          <w:ilvl w:val="1"/>
          <w:numId w:val="4"/>
        </w:numPr>
      </w:pPr>
      <w:r>
        <w:lastRenderedPageBreak/>
        <w:t xml:space="preserve">Veškerá </w:t>
      </w:r>
      <w:r w:rsidRPr="009A1A5E">
        <w:t xml:space="preserve">dokumentace musí být </w:t>
      </w:r>
      <w:r>
        <w:t>O</w:t>
      </w:r>
      <w:r w:rsidRPr="009A1A5E">
        <w:t xml:space="preserve">bjednateli předána v českém jazyce. Bez výše uvedených dokumentů, předaných </w:t>
      </w:r>
      <w:r>
        <w:t>O</w:t>
      </w:r>
      <w:r w:rsidRPr="009A1A5E">
        <w:t xml:space="preserve">bjednateli, nelze považovat závazek </w:t>
      </w:r>
      <w:r>
        <w:t>Z</w:t>
      </w:r>
      <w:r w:rsidRPr="009A1A5E">
        <w:t xml:space="preserve">hotovitele dle této </w:t>
      </w:r>
      <w:r>
        <w:t>S</w:t>
      </w:r>
      <w:r w:rsidRPr="009A1A5E">
        <w:t xml:space="preserve">mlouvy </w:t>
      </w:r>
      <w:r w:rsidR="00011D98">
        <w:t xml:space="preserve">a dílčí smlouvy </w:t>
      </w:r>
      <w:r w:rsidRPr="009A1A5E">
        <w:t xml:space="preserve">za splněný, tj. nebude-li </w:t>
      </w:r>
      <w:r>
        <w:t>Z</w:t>
      </w:r>
      <w:r w:rsidRPr="009A1A5E">
        <w:t>hotovitelem spolu s </w:t>
      </w:r>
      <w:r>
        <w:t>D</w:t>
      </w:r>
      <w:r w:rsidRPr="009A1A5E">
        <w:t xml:space="preserve">ílem předána i výše uvedená dokumentace, má se za to, že plnění </w:t>
      </w:r>
      <w:r>
        <w:t>Z</w:t>
      </w:r>
      <w:r w:rsidRPr="009A1A5E">
        <w:t xml:space="preserve">hotovitele nebylo bez vad.  </w:t>
      </w:r>
    </w:p>
    <w:p w:rsidR="00BF3F40" w:rsidRDefault="00BF3F40" w:rsidP="00156DB6">
      <w:pPr>
        <w:pStyle w:val="Odstavec2"/>
        <w:numPr>
          <w:ilvl w:val="1"/>
          <w:numId w:val="4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BF3F40" w:rsidRDefault="00BF3F40" w:rsidP="00156DB6">
      <w:pPr>
        <w:pStyle w:val="Odstavec2"/>
        <w:numPr>
          <w:ilvl w:val="0"/>
          <w:numId w:val="7"/>
        </w:numPr>
      </w:pPr>
      <w:r>
        <w:t>2 x v listinné podobě;</w:t>
      </w:r>
    </w:p>
    <w:p w:rsidR="00BF3F40" w:rsidRDefault="00BF3F40" w:rsidP="00156DB6">
      <w:pPr>
        <w:pStyle w:val="Odstavec2"/>
        <w:numPr>
          <w:ilvl w:val="0"/>
          <w:numId w:val="7"/>
        </w:numPr>
      </w:pPr>
      <w:r>
        <w:t>1 x v elektronické podobě</w:t>
      </w:r>
      <w:r w:rsidR="008C6A74">
        <w:t>.</w:t>
      </w:r>
    </w:p>
    <w:p w:rsidR="00BF3F40" w:rsidRDefault="00C90A81" w:rsidP="00156DB6">
      <w:pPr>
        <w:pStyle w:val="lnek"/>
        <w:numPr>
          <w:ilvl w:val="0"/>
          <w:numId w:val="4"/>
        </w:numPr>
      </w:pPr>
      <w:r>
        <w:rPr>
          <w:rFonts w:eastAsiaTheme="minorEastAsia"/>
        </w:rPr>
        <w:t>Práva z vadného plnění, záruka</w:t>
      </w:r>
    </w:p>
    <w:p w:rsidR="00C90A81" w:rsidRPr="00114BF4" w:rsidRDefault="00C90A81" w:rsidP="002C1BA0">
      <w:pPr>
        <w:pStyle w:val="02-ODST-2"/>
      </w:pPr>
      <w:r>
        <w:t xml:space="preserve">Práva </w:t>
      </w:r>
      <w:r w:rsidR="00D53484">
        <w:t>Objednatele</w:t>
      </w:r>
      <w:r>
        <w:t xml:space="preserve"> z vadného plnění a záruka na dílo se řídí dle podmínek v této Smlouvě v souladu </w:t>
      </w:r>
      <w:r w:rsidRPr="00114BF4">
        <w:t>s platnou legislativou (českým právem).</w:t>
      </w:r>
    </w:p>
    <w:p w:rsidR="00BF3F40" w:rsidRDefault="00BF3F40" w:rsidP="00156DB6">
      <w:pPr>
        <w:pStyle w:val="Odstavec2"/>
        <w:numPr>
          <w:ilvl w:val="1"/>
          <w:numId w:val="4"/>
        </w:numPr>
      </w:pPr>
      <w:r w:rsidRPr="00114BF4">
        <w:t xml:space="preserve">Záruční doba se sjednává v délce trvání </w:t>
      </w:r>
      <w:r w:rsidR="00D53484">
        <w:t>60</w:t>
      </w:r>
      <w:r w:rsidRPr="00114BF4">
        <w:t xml:space="preserve"> měsíců.</w:t>
      </w:r>
    </w:p>
    <w:p w:rsidR="00D53484" w:rsidRPr="00114BF4" w:rsidRDefault="00D53484" w:rsidP="00156DB6">
      <w:pPr>
        <w:pStyle w:val="Odstavec2"/>
        <w:numPr>
          <w:ilvl w:val="1"/>
          <w:numId w:val="4"/>
        </w:numPr>
      </w:pPr>
      <w:r>
        <w:rPr>
          <w:rFonts w:cs="Arial"/>
        </w:rPr>
        <w:t>Během smluvené záruční doby je Z</w:t>
      </w:r>
      <w:r w:rsidRPr="00AE1483">
        <w:rPr>
          <w:rFonts w:cs="Arial"/>
        </w:rPr>
        <w:t xml:space="preserve">hotovitel povinen bezplatně odstranit veškeré vady zjištěné v době záruky včetně jejich následků, tj. opravit nebo vyměnit neprodleně a na své náklady a odpovědnost </w:t>
      </w:r>
      <w:r>
        <w:rPr>
          <w:rFonts w:cs="Arial"/>
        </w:rPr>
        <w:t xml:space="preserve">jakékoli vadné části </w:t>
      </w:r>
      <w:r w:rsidR="00070240">
        <w:rPr>
          <w:rFonts w:cs="Arial"/>
        </w:rPr>
        <w:t>D</w:t>
      </w:r>
      <w:r w:rsidRPr="00AE1483">
        <w:rPr>
          <w:rFonts w:cs="Arial"/>
        </w:rPr>
        <w:t>íla, ať již vznikly chybným provedením, montáží nebo použitím nevhodného materiálu, vadou materiálu neb</w:t>
      </w:r>
      <w:r>
        <w:rPr>
          <w:rFonts w:cs="Arial"/>
        </w:rPr>
        <w:t xml:space="preserve">o z jiného důvodu nezaviněného </w:t>
      </w:r>
      <w:r w:rsidR="00070240">
        <w:rPr>
          <w:rFonts w:cs="Arial"/>
        </w:rPr>
        <w:t>O</w:t>
      </w:r>
      <w:r w:rsidRPr="00AE1483">
        <w:rPr>
          <w:rFonts w:cs="Arial"/>
        </w:rPr>
        <w:t>bjednatelem. Ke s</w:t>
      </w:r>
      <w:r>
        <w:rPr>
          <w:rFonts w:cs="Arial"/>
        </w:rPr>
        <w:t>tejné povinnosti se Z</w:t>
      </w:r>
      <w:r w:rsidRPr="00AE1483">
        <w:rPr>
          <w:rFonts w:cs="Arial"/>
        </w:rPr>
        <w:t>hotovitel zavazuje v případě vad</w:t>
      </w:r>
      <w:r>
        <w:rPr>
          <w:rFonts w:cs="Arial"/>
        </w:rPr>
        <w:t xml:space="preserve"> zjištěných při přebírání </w:t>
      </w:r>
      <w:r w:rsidR="00070240">
        <w:rPr>
          <w:rFonts w:cs="Arial"/>
        </w:rPr>
        <w:t>D</w:t>
      </w:r>
      <w:r>
        <w:rPr>
          <w:rFonts w:cs="Arial"/>
        </w:rPr>
        <w:t>íla O</w:t>
      </w:r>
      <w:r w:rsidRPr="00AE1483">
        <w:rPr>
          <w:rFonts w:cs="Arial"/>
        </w:rPr>
        <w:t>bjednatelem. Objednatel má právo namísto bezplatného odstranění vady žádat v reklamaci slevu přiměřenou nákladům na odstranění vady.</w:t>
      </w:r>
      <w:r>
        <w:rPr>
          <w:rFonts w:cs="Arial"/>
        </w:rPr>
        <w:t xml:space="preserve"> </w:t>
      </w:r>
      <w:r w:rsidRPr="007F5232">
        <w:rPr>
          <w:rFonts w:cs="Arial"/>
        </w:rPr>
        <w:t xml:space="preserve">Záruka se nevztahuje na vady </w:t>
      </w:r>
      <w:r w:rsidR="00070240">
        <w:rPr>
          <w:rFonts w:cs="Arial"/>
        </w:rPr>
        <w:t>D</w:t>
      </w:r>
      <w:r w:rsidRPr="007F5232">
        <w:rPr>
          <w:rFonts w:cs="Arial"/>
        </w:rPr>
        <w:t>íla způsobené neodborným zacházením či poškozením způsobeným třetí osobou</w:t>
      </w:r>
      <w:r w:rsidR="000F5726">
        <w:rPr>
          <w:rFonts w:cs="Arial"/>
        </w:rPr>
        <w:t>.</w:t>
      </w:r>
    </w:p>
    <w:p w:rsidR="00BF3F40" w:rsidRDefault="00BF3F40" w:rsidP="00156DB6">
      <w:pPr>
        <w:pStyle w:val="Odstavec2"/>
        <w:numPr>
          <w:ilvl w:val="1"/>
          <w:numId w:val="4"/>
        </w:numPr>
      </w:pPr>
      <w:r w:rsidRPr="00114BF4">
        <w:t xml:space="preserve">Zhotovitel je povinen vady </w:t>
      </w:r>
      <w:r w:rsidR="00C90A81" w:rsidRPr="00114BF4">
        <w:t>Díla</w:t>
      </w:r>
      <w:r w:rsidRPr="00114BF4">
        <w:t xml:space="preserve"> o</w:t>
      </w:r>
      <w:r w:rsidRPr="00114BF4">
        <w:rPr>
          <w:rFonts w:eastAsia="MS Mincho"/>
        </w:rPr>
        <w:t>d</w:t>
      </w:r>
      <w:r w:rsidRPr="00114BF4">
        <w:t xml:space="preserve">stranit </w:t>
      </w:r>
      <w:r w:rsidR="00D53484">
        <w:t>do 5ti pracovních dnů od nahlášení vady Objednatelem, pokud si Zhotovitel s Objednatelem nedohodne písemně lhůtu jinou.</w:t>
      </w:r>
    </w:p>
    <w:p w:rsidR="00BF3F40" w:rsidRDefault="00BF3F40" w:rsidP="00156DB6">
      <w:pPr>
        <w:pStyle w:val="Odstavec2"/>
        <w:numPr>
          <w:ilvl w:val="1"/>
          <w:numId w:val="4"/>
        </w:numPr>
      </w:pPr>
      <w:r w:rsidRPr="00216448">
        <w:t xml:space="preserve">Zhotovitel přijímá písemné reklamace vad na poštovní adrese: </w:t>
      </w:r>
      <w:r w:rsidRPr="001B4AE1">
        <w:rPr>
          <w:highlight w:val="yellow"/>
        </w:rPr>
        <w:t>…………………………</w:t>
      </w:r>
      <w:r w:rsidRPr="00216448">
        <w:t xml:space="preserve"> nebo na e-mailové adrese: </w:t>
      </w:r>
      <w:r w:rsidRPr="001B4AE1">
        <w:rPr>
          <w:highlight w:val="yellow"/>
        </w:rPr>
        <w:t>……</w:t>
      </w:r>
      <w:r w:rsidR="00C90A81" w:rsidRPr="001B4AE1">
        <w:rPr>
          <w:highlight w:val="yellow"/>
        </w:rPr>
        <w:t>.</w:t>
      </w:r>
    </w:p>
    <w:p w:rsidR="00BF3F40" w:rsidRDefault="00BF3F40" w:rsidP="00156DB6">
      <w:pPr>
        <w:pStyle w:val="lnek"/>
        <w:numPr>
          <w:ilvl w:val="0"/>
          <w:numId w:val="4"/>
        </w:numPr>
      </w:pPr>
      <w:r w:rsidRPr="00280022">
        <w:t>Smluvní pokuty a úrok z prodlení</w:t>
      </w:r>
    </w:p>
    <w:p w:rsidR="00BF3F40" w:rsidRDefault="00BF3F40" w:rsidP="00156DB6">
      <w:pPr>
        <w:pStyle w:val="Odstavec2"/>
        <w:numPr>
          <w:ilvl w:val="1"/>
          <w:numId w:val="4"/>
        </w:numPr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9C2E7E">
        <w:t>v zákonné výši podle občanskoprávních předpisů.</w:t>
      </w:r>
    </w:p>
    <w:p w:rsidR="00BF3F40" w:rsidRPr="00114BF4" w:rsidRDefault="00BF3F40" w:rsidP="00156DB6">
      <w:pPr>
        <w:pStyle w:val="Odstavec2"/>
        <w:numPr>
          <w:ilvl w:val="1"/>
          <w:numId w:val="4"/>
        </w:numPr>
      </w:pPr>
      <w:r w:rsidRPr="00280022">
        <w:rPr>
          <w:bCs/>
        </w:rPr>
        <w:t xml:space="preserve">Bude-li Zhotovitel v prodlení se splněním termínu předání Díla z </w:t>
      </w:r>
      <w:r w:rsidRPr="00114BF4">
        <w:rPr>
          <w:bCs/>
        </w:rPr>
        <w:t>důvodu na své straně, je Objednatel oprávněn požadovat po Zhotoviteli úhradu smluvní pokuty ve výši 0,1 % z Ceny díla za každý i započatý den prodlení.</w:t>
      </w:r>
    </w:p>
    <w:p w:rsidR="00BF3F40" w:rsidRPr="00114BF4" w:rsidRDefault="00BF3F40" w:rsidP="00156DB6">
      <w:pPr>
        <w:pStyle w:val="Odstavec2"/>
        <w:numPr>
          <w:ilvl w:val="1"/>
          <w:numId w:val="4"/>
        </w:numPr>
      </w:pPr>
      <w:r w:rsidRPr="00114BF4">
        <w:rPr>
          <w:bCs/>
        </w:rPr>
        <w:t>Nedostaví-li se Zhotovitel k převzetí pracoviště ve stanoveném termínu, je Objednatel oprávněn po Zhotoviteli požadovat úhradu smluvní pokuty ve výši 500,- Kč.</w:t>
      </w:r>
    </w:p>
    <w:p w:rsidR="00BF3F40" w:rsidRPr="00114BF4" w:rsidRDefault="00BF3F40" w:rsidP="00156DB6">
      <w:pPr>
        <w:pStyle w:val="Odstavec2"/>
        <w:numPr>
          <w:ilvl w:val="1"/>
          <w:numId w:val="4"/>
        </w:numPr>
      </w:pPr>
      <w:r w:rsidRPr="00114BF4">
        <w:rPr>
          <w:bCs/>
        </w:rPr>
        <w:t>Pokud</w:t>
      </w:r>
      <w:r w:rsidRPr="00114BF4">
        <w:t xml:space="preserve"> Zhotovitel neodstraní nedodělky či vady zjištěné při přejímacím řízení v dohodnutém termínu, je Objednatel oprávněn požadovat po Zhotoviteli úhradu smluvní pokuty </w:t>
      </w:r>
      <w:r w:rsidR="00B10A99" w:rsidRPr="00114BF4">
        <w:t>1 0</w:t>
      </w:r>
      <w:r w:rsidRPr="00114BF4">
        <w:t>00,- Kč za každý nedodělek či vadu a za každý den prodlení.</w:t>
      </w:r>
    </w:p>
    <w:p w:rsidR="00BF3F40" w:rsidRPr="00114BF4" w:rsidRDefault="00BF3F40" w:rsidP="00156DB6">
      <w:pPr>
        <w:pStyle w:val="Odstavec2"/>
        <w:numPr>
          <w:ilvl w:val="1"/>
          <w:numId w:val="4"/>
        </w:numPr>
      </w:pPr>
      <w:r w:rsidRPr="00114BF4">
        <w:t>Pokud Zhotovitel nevyklidí pracoviště ve sjednaném termínu, je Objednatel oprávněn požadovat po Zhotoviteli úhradu smluvní pokuty ve výši 5</w:t>
      </w:r>
      <w:r w:rsidR="00B10A99" w:rsidRPr="00114BF4">
        <w:t xml:space="preserve"> 0</w:t>
      </w:r>
      <w:r w:rsidRPr="00114BF4">
        <w:t>00,- Kč za každý i započatý den prodlení.</w:t>
      </w:r>
    </w:p>
    <w:p w:rsidR="00BF3F40" w:rsidRPr="00114BF4" w:rsidRDefault="00BF3F40" w:rsidP="00156DB6">
      <w:pPr>
        <w:pStyle w:val="Odstavec2"/>
        <w:numPr>
          <w:ilvl w:val="1"/>
          <w:numId w:val="4"/>
        </w:numPr>
      </w:pPr>
      <w:r w:rsidRPr="00114BF4">
        <w:rPr>
          <w:bCs/>
        </w:rPr>
        <w:t>Smluvní pokuta za neodstranění reklamovaných vad v záruční době</w:t>
      </w:r>
    </w:p>
    <w:p w:rsidR="00BF3F40" w:rsidRPr="00114BF4" w:rsidRDefault="00BF3F40" w:rsidP="00156DB6">
      <w:pPr>
        <w:pStyle w:val="Odstavec3"/>
        <w:numPr>
          <w:ilvl w:val="2"/>
          <w:numId w:val="4"/>
        </w:numPr>
        <w:tabs>
          <w:tab w:val="clear" w:pos="1364"/>
          <w:tab w:val="num" w:pos="1790"/>
        </w:tabs>
        <w:ind w:left="1560"/>
      </w:pPr>
      <w:r w:rsidRPr="00114BF4">
        <w:t xml:space="preserve">Při prodlení se splněním </w:t>
      </w:r>
      <w:r w:rsidR="00B10A99" w:rsidRPr="00114BF4">
        <w:t>stanoveného</w:t>
      </w:r>
      <w:r w:rsidRPr="00114BF4">
        <w:t xml:space="preserve"> termínu odstranění reklamované vady Díla nebo dohodnutého termínu nástupu na odstranění reklamované vady Díla, je Objednatel oprávněn po Zhotoviteli požadovat úhradu smluvní pokuty ve výši </w:t>
      </w:r>
      <w:r w:rsidR="00B10A99" w:rsidRPr="00114BF4">
        <w:t>1 0</w:t>
      </w:r>
      <w:r w:rsidRPr="00114BF4">
        <w:t>00,- Kč za každou vadu a den prodlení.</w:t>
      </w:r>
    </w:p>
    <w:p w:rsidR="00BF3F40" w:rsidRPr="00114BF4" w:rsidRDefault="00BF3F40" w:rsidP="00156DB6">
      <w:pPr>
        <w:pStyle w:val="Odstavec3"/>
        <w:numPr>
          <w:ilvl w:val="2"/>
          <w:numId w:val="4"/>
        </w:numPr>
        <w:tabs>
          <w:tab w:val="clear" w:pos="1364"/>
          <w:tab w:val="num" w:pos="1790"/>
        </w:tabs>
        <w:ind w:left="1560"/>
      </w:pPr>
      <w:r w:rsidRPr="00114BF4">
        <w:t>Pokud Zhotovitel nebude písemně reagovat na písemnou reklamaci vady v dohodnutých lhůtách, nebo si v těchto lhůtách písemně nedohodne s Objednatelem</w:t>
      </w:r>
      <w:r w:rsidRPr="00280022">
        <w:t xml:space="preserve"> vzhledem k rozsahu a složitosti reklamované vady lhůtu delší, je Objednatel oprávněn po Zhotoviteli požadovat úhradu další smluvní pokuty ve výši </w:t>
      </w:r>
      <w:r w:rsidRPr="00114BF4">
        <w:t>500,- Kč za každou oprávněnou reklamaci.</w:t>
      </w:r>
    </w:p>
    <w:p w:rsidR="00BF3F40" w:rsidRPr="00114BF4" w:rsidRDefault="00BF3F40" w:rsidP="00156DB6">
      <w:pPr>
        <w:pStyle w:val="Odstavec2"/>
        <w:numPr>
          <w:ilvl w:val="1"/>
          <w:numId w:val="4"/>
        </w:numPr>
      </w:pPr>
      <w:r w:rsidRPr="00114BF4">
        <w:lastRenderedPageBreak/>
        <w:t>V případě porušení právních a ostatních obecně závazných předpisů k zajištění BOZP, PO, nakládání s odpady a vnitřních předpisů Objednatele, je Objednatel oprávněn požadovat po Zhotoviteli úhradu smluvní pokuty ve výši 5</w:t>
      </w:r>
      <w:r w:rsidR="00B10A99" w:rsidRPr="00114BF4">
        <w:t xml:space="preserve"> 0</w:t>
      </w:r>
      <w:r w:rsidRPr="00114BF4">
        <w:t xml:space="preserve">00,- Kč za každý jednotlivý případ porušení. Porušení bude zaznamenáno ve Stavebním deníku </w:t>
      </w:r>
      <w:r w:rsidRPr="00156DB6">
        <w:t>(tj. montážním deníku)</w:t>
      </w:r>
      <w:r w:rsidRPr="00114BF4">
        <w:t xml:space="preserve"> oprávněným Zástupcem Objednatele.</w:t>
      </w:r>
    </w:p>
    <w:p w:rsidR="00BF3F40" w:rsidRDefault="00BF3F40" w:rsidP="00156DB6">
      <w:pPr>
        <w:pStyle w:val="Odstavec2"/>
        <w:numPr>
          <w:ilvl w:val="1"/>
          <w:numId w:val="4"/>
        </w:numPr>
      </w:pPr>
      <w:r w:rsidRPr="00655C3C">
        <w:t>Smluvní pokutu vyúčtuje oprávněná Smluvní strana povinné Smluvní straně písemnou formou.</w:t>
      </w:r>
    </w:p>
    <w:p w:rsidR="00BF3F40" w:rsidRPr="00655C3C" w:rsidRDefault="00BF3F40" w:rsidP="00156DB6">
      <w:pPr>
        <w:pStyle w:val="Odstavec2"/>
        <w:numPr>
          <w:ilvl w:val="1"/>
          <w:numId w:val="4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BF3F40" w:rsidRPr="00655C3C" w:rsidRDefault="00BF3F40" w:rsidP="00156DB6">
      <w:pPr>
        <w:pStyle w:val="Odstavec2"/>
        <w:numPr>
          <w:ilvl w:val="1"/>
          <w:numId w:val="4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BF3F40" w:rsidRPr="00DD4D24" w:rsidRDefault="00BF3F40" w:rsidP="00156DB6">
      <w:pPr>
        <w:pStyle w:val="Odstavec2"/>
        <w:numPr>
          <w:ilvl w:val="1"/>
          <w:numId w:val="4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DD4D24" w:rsidRPr="00655C3C" w:rsidRDefault="00DD4D24" w:rsidP="00DD4D24">
      <w:pPr>
        <w:pStyle w:val="02-ODST-2"/>
        <w:rPr>
          <w:lang w:eastAsia="ar-SA"/>
        </w:rPr>
      </w:pPr>
      <w:r>
        <w:rPr>
          <w:lang w:eastAsia="ar-SA"/>
        </w:rPr>
        <w:t>Smluvní strany sjednávají pro utvrzení svých povinností ze Smlouvy výše uvedené smluvní pokuty a sankce a prohlašují, že smluvní pokuty sjednané v této Smlouvě považují za přiměřené s ohledem na povinnosti, ke kterým se vztahují.</w:t>
      </w:r>
    </w:p>
    <w:p w:rsidR="00BF3F40" w:rsidRDefault="00BF3F40" w:rsidP="00156DB6">
      <w:pPr>
        <w:pStyle w:val="lnek"/>
        <w:numPr>
          <w:ilvl w:val="0"/>
          <w:numId w:val="4"/>
        </w:numPr>
        <w:rPr>
          <w:iCs/>
        </w:rPr>
      </w:pPr>
      <w:r>
        <w:rPr>
          <w:iCs/>
        </w:rPr>
        <w:t>Další ujednání</w:t>
      </w:r>
    </w:p>
    <w:p w:rsidR="00BF3F40" w:rsidRPr="0053340E" w:rsidRDefault="00BF3F40" w:rsidP="00156DB6">
      <w:pPr>
        <w:pStyle w:val="Odstavec2"/>
        <w:numPr>
          <w:ilvl w:val="1"/>
          <w:numId w:val="4"/>
        </w:numPr>
      </w:pPr>
      <w:r w:rsidRPr="0053340E">
        <w:t xml:space="preserve">Zhotovitel prohlašuje, že předem souhlasí, se zpřístupněním a zveřejněním celé Smlouvy v jejím plném znění včetně jejich příloh a případných dodatků, vždy po uzavření, na profilu Objednatele na adrese </w:t>
      </w:r>
      <w:hyperlink r:id="rId10" w:history="1">
        <w:r w:rsidRPr="0053340E">
          <w:rPr>
            <w:rStyle w:val="Hypertextovodkaz"/>
          </w:rPr>
          <w:t>http://www.softender.cz</w:t>
        </w:r>
      </w:hyperlink>
      <w:r w:rsidRPr="0053340E">
        <w:t>.</w:t>
      </w:r>
    </w:p>
    <w:p w:rsidR="00BF3F40" w:rsidRPr="0053340E" w:rsidRDefault="00BF3F40" w:rsidP="00156DB6">
      <w:pPr>
        <w:pStyle w:val="Odstavec2"/>
        <w:numPr>
          <w:ilvl w:val="1"/>
          <w:numId w:val="4"/>
        </w:numPr>
        <w:rPr>
          <w:rFonts w:cs="Arial"/>
        </w:rPr>
      </w:pPr>
      <w:r w:rsidRPr="0053340E">
        <w:t xml:space="preserve">Zhotovitel se zavazuje řádně plnit veškeré své finanční závazky a chovat se tak, aby vůči němu nebyl podán návrh dle zákona č. 182/2006 Sb., insolvenční zákon, v platném znění, a zavazuje se, že nevstoupí po dobu plnění Smlouvy a dílčích smluv do likvidace. Rovněž se zavazuje chovat se tak, aby nepozbyl příslušného oprávnění potřebného pro řádné plnění Smlouvy/dílčí smlouvy. </w:t>
      </w:r>
    </w:p>
    <w:p w:rsidR="00996D2B" w:rsidRPr="00996D2B" w:rsidRDefault="00996D2B" w:rsidP="0053340E">
      <w:pPr>
        <w:pStyle w:val="02-ODST-2"/>
      </w:pPr>
      <w:r w:rsidRPr="005D2DEA">
        <w:t>Smluvní strany se zavazují jednat tak a přijmout taková opatření, aby nevzniklo jakékoliv důvodné podezření na spáchání či nedošlo k samotnému spáchání trestného činu (včetně formy účastenství), k</w:t>
      </w:r>
      <w:r>
        <w:t>terý by mohlo být jakékoliv ze S</w:t>
      </w:r>
      <w:r w:rsidRPr="005D2DEA">
        <w:t>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5D2DEA">
        <w:t>, případně nebylo zahájeno tres</w:t>
      </w:r>
      <w:r>
        <w:t>tní stíhání proti jakékoliv ze S</w:t>
      </w:r>
      <w:r w:rsidRPr="005D2DEA">
        <w:t>mluvních stran včetně jejích zaměstnanců podle platnýc</w:t>
      </w:r>
      <w:r>
        <w:t>h právních předpisů. Příslušná S</w:t>
      </w:r>
      <w:r w:rsidRPr="005D2DEA">
        <w:t xml:space="preserve">mluvní strana prohlašuje, že se seznámila s Etickým kodexem ČEPRO, a.s. a zavazuje se tento dodržovat na vlastní náklady a odpovědnost při plnění </w:t>
      </w:r>
      <w:r>
        <w:t>svých závazků vzniklých z této S</w:t>
      </w:r>
      <w:r w:rsidRPr="005D2DEA">
        <w:t>mlouvy. Etický ko</w:t>
      </w:r>
      <w:r>
        <w:t xml:space="preserve">dex ČEPRO, a.s. je uveřejněn na </w:t>
      </w:r>
      <w:r w:rsidRPr="005D2DEA">
        <w:t>https://www.ceproas.cz/eticky-kodex.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</w:t>
      </w:r>
      <w:r>
        <w:t>to trestných činů je příslušná S</w:t>
      </w:r>
      <w:r w:rsidRPr="005D2DEA">
        <w:t>mluvní strana po</w:t>
      </w:r>
      <w:r>
        <w:t>vinna neprodleně oznámit druhé S</w:t>
      </w:r>
      <w:r w:rsidRPr="005D2DEA">
        <w:t>mluvní straně bez ohledu a nad rámec splnění případné zákonné oznamovací povinnosti.</w:t>
      </w:r>
    </w:p>
    <w:p w:rsidR="00BF3F40" w:rsidRPr="0053340E" w:rsidRDefault="00BF3F40" w:rsidP="00156DB6">
      <w:pPr>
        <w:pStyle w:val="Odstavec2"/>
        <w:numPr>
          <w:ilvl w:val="1"/>
          <w:numId w:val="4"/>
        </w:numPr>
        <w:rPr>
          <w:rFonts w:cs="Arial"/>
        </w:rPr>
      </w:pPr>
      <w:r w:rsidRPr="0053340E">
        <w:rPr>
          <w:rFonts w:cs="Arial"/>
        </w:rPr>
        <w:t>Zhotovitel se touto Smlouvou zavazuje a prohlašuje, že naplňuje a bude po celou dobu trvání této Smlouvy a po dobu trvání dílčích smluv dodržovat a splňovat kritéria a standardy chování v obchodním styku specifikované a Objednatelem uveřejněné na adrese</w:t>
      </w:r>
      <w:r w:rsidRPr="0053340E">
        <w:rPr>
          <w:rFonts w:cs="Arial"/>
          <w:color w:val="1F497D"/>
        </w:rPr>
        <w:t xml:space="preserve"> </w:t>
      </w:r>
      <w:hyperlink r:id="rId11" w:history="1">
        <w:r w:rsidRPr="0053340E">
          <w:rPr>
            <w:rStyle w:val="Hypertextovodkaz"/>
            <w:rFonts w:cs="Arial"/>
          </w:rPr>
          <w:t>https://www.ceproas.cz/vyberova-rizeni</w:t>
        </w:r>
      </w:hyperlink>
      <w:r w:rsidRPr="0053340E">
        <w:rPr>
          <w:rFonts w:cs="Arial"/>
        </w:rPr>
        <w:t>.</w:t>
      </w:r>
    </w:p>
    <w:p w:rsidR="00A652B1" w:rsidRPr="003D3E2A" w:rsidRDefault="00A652B1" w:rsidP="00A652B1">
      <w:pPr>
        <w:pStyle w:val="02-ODST-2"/>
      </w:pPr>
      <w:bookmarkStart w:id="6" w:name="_Ref364247267"/>
      <w:r>
        <w:t>Zhotovitel</w:t>
      </w:r>
      <w:r w:rsidRPr="003D3E2A">
        <w:t xml:space="preserve"> prohlašuje, že má ke dni podpisu Smlouvy platně </w:t>
      </w:r>
      <w:r w:rsidRPr="003D3E2A">
        <w:rPr>
          <w:iCs/>
        </w:rPr>
        <w:t xml:space="preserve">uzavřeno příslušné pojištění pro případ odpovědnosti za škodu způsobenou třetí osobě </w:t>
      </w:r>
      <w:r w:rsidRPr="003D3E2A">
        <w:t xml:space="preserve">vzniklou v souvislosti s výkonem jeho podnikatelské činnosti s pojistným plněním </w:t>
      </w:r>
      <w:r w:rsidRPr="00156DB6">
        <w:t xml:space="preserve">ve výši min. </w:t>
      </w:r>
      <w:r w:rsidR="00156DB6" w:rsidRPr="00156DB6">
        <w:t xml:space="preserve">500 </w:t>
      </w:r>
      <w:r w:rsidRPr="00156DB6">
        <w:t>000,- Kč.</w:t>
      </w:r>
      <w:r w:rsidRPr="003D3E2A">
        <w:t xml:space="preserve"> </w:t>
      </w:r>
      <w:bookmarkEnd w:id="6"/>
      <w:r w:rsidRPr="003D3E2A">
        <w:t xml:space="preserve"> </w:t>
      </w:r>
    </w:p>
    <w:p w:rsidR="00A652B1" w:rsidRPr="008363EF" w:rsidRDefault="00A652B1" w:rsidP="0053340E">
      <w:pPr>
        <w:pStyle w:val="05-ODST-3"/>
      </w:pPr>
      <w:r>
        <w:t>Zhotovitel</w:t>
      </w:r>
      <w:r w:rsidRPr="008363EF">
        <w:t xml:space="preserve"> předloží Objednateli originál pojistné smlouvy před podpisem Smlouvy s tím, že Objednatel je oprávněn si udělat kopii předloženého originálu pojistné smlouvy.</w:t>
      </w:r>
    </w:p>
    <w:p w:rsidR="00A652B1" w:rsidRDefault="00A652B1" w:rsidP="0053340E">
      <w:pPr>
        <w:pStyle w:val="05-ODST-3"/>
      </w:pPr>
      <w:r>
        <w:rPr>
          <w:iCs/>
        </w:rPr>
        <w:t>Zhotovitel</w:t>
      </w:r>
      <w:r w:rsidRPr="008363EF">
        <w:rPr>
          <w:iCs/>
        </w:rPr>
        <w:t xml:space="preserve"> je povinen mít platně uzavřeno příslušné pojištění pro případ odpovědnosti za škodu způsobenou třetí osobě </w:t>
      </w:r>
      <w:r w:rsidRPr="008363EF">
        <w:t xml:space="preserve">vzniklou v souvislosti s výkonem jeho podnikatelské činnosti ve smyslu </w:t>
      </w:r>
      <w:r>
        <w:t>tohoto ustanovení</w:t>
      </w:r>
      <w:r w:rsidRPr="008363EF">
        <w:t xml:space="preserve"> po celou dobu trvání této Smlouvy </w:t>
      </w:r>
      <w:r>
        <w:t xml:space="preserve">a dílčích smluv </w:t>
      </w:r>
      <w:r w:rsidRPr="008363EF">
        <w:t xml:space="preserve">a </w:t>
      </w:r>
      <w:r>
        <w:t>Zhotovitel</w:t>
      </w:r>
      <w:r w:rsidRPr="008363EF">
        <w:t xml:space="preserve"> je pro prokázání této skutečnosti povinen kdykoli na požádání Objednatele předložit Objednateli doklady o tom, že pož</w:t>
      </w:r>
      <w:r>
        <w:t>adované pojištění má sjednáno.</w:t>
      </w:r>
    </w:p>
    <w:p w:rsidR="00BF3F40" w:rsidRPr="0053340E" w:rsidRDefault="00BF3F40" w:rsidP="00156DB6">
      <w:pPr>
        <w:pStyle w:val="Odstavec2"/>
        <w:numPr>
          <w:ilvl w:val="1"/>
          <w:numId w:val="4"/>
        </w:numPr>
      </w:pPr>
      <w:r w:rsidRPr="0053340E">
        <w:lastRenderedPageBreak/>
        <w:t xml:space="preserve">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osobou. </w:t>
      </w:r>
    </w:p>
    <w:p w:rsidR="00BF3F40" w:rsidRPr="0053340E" w:rsidRDefault="00BF3F40" w:rsidP="00156DB6">
      <w:pPr>
        <w:pStyle w:val="Odstavec2"/>
        <w:numPr>
          <w:ilvl w:val="1"/>
          <w:numId w:val="4"/>
        </w:numPr>
      </w:pPr>
      <w:r w:rsidRPr="0053340E">
        <w:t>Zhotovitel je povinen Objednateli nahradit újmu vzniklou při plnění této Smlouvy a dílčích smluv a v souvislosti s ní nesplněním závazku či porušením povinnosti plynoucích z této Smlouvy a/nebo dílčí smlouvy. Pro náhradu majetkové a nemajetkové újmy se užijí příslušná ustanovení platné legislativy, nebude-li mezi stranami výslovně dohodnuto jinak.</w:t>
      </w:r>
    </w:p>
    <w:p w:rsidR="00B10A99" w:rsidRPr="0053340E" w:rsidRDefault="00BF3F40" w:rsidP="00156DB6">
      <w:pPr>
        <w:pStyle w:val="Odstavec2"/>
        <w:numPr>
          <w:ilvl w:val="1"/>
          <w:numId w:val="4"/>
        </w:numPr>
      </w:pPr>
      <w:r w:rsidRPr="0053340E">
        <w:t>Smluvní strany se zavazují zachovávat mlčenlivost o veškerých informacích, které budou označeny za důvěrné informace.</w:t>
      </w:r>
    </w:p>
    <w:p w:rsidR="00B10A99" w:rsidRPr="00E47D40" w:rsidRDefault="00B10A99" w:rsidP="002C1BA0">
      <w:pPr>
        <w:pStyle w:val="01-L"/>
      </w:pPr>
      <w:r>
        <w:t>Doba trvání Smlouvy, způsoby ukončení</w:t>
      </w:r>
    </w:p>
    <w:p w:rsidR="0003633B" w:rsidRDefault="00B10A99" w:rsidP="00CE1C01">
      <w:pPr>
        <w:pStyle w:val="02-ODST-2"/>
      </w:pPr>
      <w:r>
        <w:t>Tato Smlouva je uzavřena na dobu určitou</w:t>
      </w:r>
      <w:r w:rsidR="0003633B">
        <w:t>.</w:t>
      </w:r>
      <w:r w:rsidR="00CE1C01">
        <w:t xml:space="preserve"> Smlouva nabývá platnosti dnem podpisu oběma Smluvními stranami.</w:t>
      </w:r>
    </w:p>
    <w:p w:rsidR="0003633B" w:rsidRDefault="0003633B" w:rsidP="00156DB6">
      <w:pPr>
        <w:pStyle w:val="05-ODST-3"/>
      </w:pPr>
      <w:r>
        <w:t>Tato S</w:t>
      </w:r>
      <w:r w:rsidRPr="0003633B">
        <w:t>mlouva bude uzavřena na období od roku 2014 d</w:t>
      </w:r>
      <w:r>
        <w:t>o roku 2018, s tím, že tato S</w:t>
      </w:r>
      <w:r w:rsidRPr="0003633B">
        <w:t>mlouva nabude platnosti a úč</w:t>
      </w:r>
      <w:r>
        <w:t>innosti dnem podpisu oběma S</w:t>
      </w:r>
      <w:r w:rsidRPr="0003633B">
        <w:t xml:space="preserve">mluvními stranami a bude uzavřena na dobu určitou v délce 48 </w:t>
      </w:r>
      <w:r>
        <w:t>měsíců od data nabytí účinnosti Smlouvy a/nebo</w:t>
      </w:r>
      <w:r w:rsidRPr="0003633B">
        <w:t xml:space="preserve"> do vyčerpání limitu dle níže uvedeného. </w:t>
      </w:r>
    </w:p>
    <w:p w:rsidR="0003633B" w:rsidRDefault="0003633B" w:rsidP="00156DB6">
      <w:pPr>
        <w:pStyle w:val="05-ODST-3"/>
      </w:pPr>
      <w:r w:rsidRPr="0003633B">
        <w:t>S ohledem na předpokládanou hodnotu výše peněžitého závazku vyplývající z</w:t>
      </w:r>
      <w:r w:rsidR="00D13978">
        <w:t xml:space="preserve"> této </w:t>
      </w:r>
      <w:r w:rsidRPr="0003633B">
        <w:t>rámcové smlouvy</w:t>
      </w:r>
      <w:r w:rsidR="00D13978">
        <w:t xml:space="preserve"> o dílo</w:t>
      </w:r>
      <w:r w:rsidRPr="0003633B">
        <w:t xml:space="preserve">, jež nepřesáhne 2 000 000,- Kč (slovy: dva milióny korun českých) bez DPH (dále jen „Limit“) za dobu trvání 48 kalendářních měsíců, skončí platnost a účinnost </w:t>
      </w:r>
      <w:r w:rsidRPr="00D13978">
        <w:t xml:space="preserve">této Smlouvy též </w:t>
      </w:r>
      <w:r w:rsidR="00D13978" w:rsidRPr="00D13978">
        <w:t>před</w:t>
      </w:r>
      <w:r w:rsidR="00D13978">
        <w:t xml:space="preserve"> uplynutím sjednané doby trvání </w:t>
      </w:r>
      <w:r w:rsidRPr="00D13978">
        <w:t xml:space="preserve">vyčerpáním Limitu, tj. v případě, že částka odměny </w:t>
      </w:r>
      <w:r w:rsidR="00D13978">
        <w:t>Zhotovitele</w:t>
      </w:r>
      <w:r w:rsidRPr="00D13978">
        <w:t xml:space="preserve"> na základě a dle této Smlouvy v souhrnu dle dílčích smluv dosáhne výše 2 000 000,- Kč (slovy: dva milióny korun českých) bez DPH</w:t>
      </w:r>
      <w:r w:rsidR="00D13978">
        <w:t xml:space="preserve"> tato Smlouva skončí, nebude-li mezi Smluvními stranami sjednáno odlišně</w:t>
      </w:r>
      <w:r w:rsidRPr="00D13978">
        <w:t>.</w:t>
      </w:r>
    </w:p>
    <w:p w:rsidR="00B10A99" w:rsidRDefault="00B10A99" w:rsidP="002C1BA0">
      <w:pPr>
        <w:pStyle w:val="02-ODST-2"/>
      </w:pPr>
      <w:r>
        <w:t xml:space="preserve">Zánik této Smlouvy je upraven ve VOP a </w:t>
      </w:r>
      <w:r w:rsidR="00DB6FD7">
        <w:t xml:space="preserve">v </w:t>
      </w:r>
      <w:r>
        <w:t>této Smlouvě.</w:t>
      </w:r>
    </w:p>
    <w:p w:rsidR="00B10A99" w:rsidRDefault="00B10A99" w:rsidP="002C1BA0">
      <w:pPr>
        <w:pStyle w:val="02-ODST-2"/>
      </w:pPr>
      <w:r>
        <w:t>Smluvní strany se dohodly, že tato Smlouva, jakož i dílčí smlouva uzavřená na základě této Smlouvy zaniká písemnou dohodou Smluvních stran či jednostranným právním jednáním jedné ze Smluvních stran v souladu s platnou legislativou.</w:t>
      </w:r>
    </w:p>
    <w:p w:rsidR="00DB6FD7" w:rsidRPr="00690133" w:rsidRDefault="00DB6FD7" w:rsidP="00DB6FD7">
      <w:pPr>
        <w:pStyle w:val="02-ODST-2"/>
        <w:rPr>
          <w:lang w:eastAsia="ar-SA"/>
        </w:rPr>
      </w:pPr>
      <w:bookmarkStart w:id="7" w:name="_Ref401561625"/>
      <w:r w:rsidRPr="00690133">
        <w:rPr>
          <w:lang w:eastAsia="ar-SA"/>
        </w:rPr>
        <w:t>Smluvní strany se dohodly, že Objednatel má právo odstoupit od této Smlouvy</w:t>
      </w:r>
      <w:r>
        <w:rPr>
          <w:lang w:eastAsia="ar-SA"/>
        </w:rPr>
        <w:t xml:space="preserve"> zcela či zčásti</w:t>
      </w:r>
      <w:r w:rsidRPr="00690133">
        <w:rPr>
          <w:lang w:eastAsia="ar-SA"/>
        </w:rPr>
        <w:t xml:space="preserve"> v těchto případech:</w:t>
      </w:r>
      <w:bookmarkEnd w:id="7"/>
    </w:p>
    <w:p w:rsidR="00DB6FD7" w:rsidRDefault="00DB6FD7" w:rsidP="00DB6FD7">
      <w:pPr>
        <w:pStyle w:val="05-ODST-3"/>
      </w:pPr>
      <w:r>
        <w:rPr>
          <w:lang w:eastAsia="ar-SA"/>
        </w:rPr>
        <w:t>bezdůvodné odmítnutí uzavřít dílčí smlouvu;</w:t>
      </w:r>
    </w:p>
    <w:p w:rsidR="00DB6FD7" w:rsidRPr="00690133" w:rsidRDefault="00DB6FD7" w:rsidP="00DB6FD7">
      <w:pPr>
        <w:pStyle w:val="05-ODST-3"/>
      </w:pPr>
      <w:r>
        <w:rPr>
          <w:lang w:eastAsia="ar-SA"/>
        </w:rPr>
        <w:t>Zhotovitel neprovádí dílo</w:t>
      </w:r>
      <w:r w:rsidRPr="00690133">
        <w:rPr>
          <w:lang w:eastAsia="ar-SA"/>
        </w:rPr>
        <w:t xml:space="preserve"> řádně a včas;</w:t>
      </w:r>
    </w:p>
    <w:p w:rsidR="00DB6FD7" w:rsidRPr="00690133" w:rsidRDefault="00DB6FD7" w:rsidP="00DB6FD7">
      <w:pPr>
        <w:pStyle w:val="05-ODST-3"/>
      </w:pPr>
      <w:r>
        <w:rPr>
          <w:lang w:eastAsia="ar-SA"/>
        </w:rPr>
        <w:t>Zhotovitel</w:t>
      </w:r>
      <w:r w:rsidRPr="00690133">
        <w:rPr>
          <w:lang w:eastAsia="ar-SA"/>
        </w:rPr>
        <w:t xml:space="preserve"> opakovaně nedodrží podmínky stanovené touto Smlouvou;</w:t>
      </w:r>
    </w:p>
    <w:p w:rsidR="00DB6FD7" w:rsidRPr="00690133" w:rsidRDefault="00DB6FD7" w:rsidP="00DB6FD7">
      <w:pPr>
        <w:pStyle w:val="05-ODST-3"/>
      </w:pPr>
      <w:r>
        <w:rPr>
          <w:lang w:eastAsia="ar-SA"/>
        </w:rPr>
        <w:t>b</w:t>
      </w:r>
      <w:r w:rsidRPr="00690133">
        <w:rPr>
          <w:lang w:eastAsia="ar-SA"/>
        </w:rPr>
        <w:t xml:space="preserve">ude na </w:t>
      </w:r>
      <w:r>
        <w:rPr>
          <w:lang w:eastAsia="ar-SA"/>
        </w:rPr>
        <w:t xml:space="preserve">Zhotovitele </w:t>
      </w:r>
      <w:r w:rsidRPr="00690133">
        <w:rPr>
          <w:lang w:eastAsia="ar-SA"/>
        </w:rPr>
        <w:t>podán návrh na zahájení ins</w:t>
      </w:r>
      <w:r>
        <w:rPr>
          <w:lang w:eastAsia="ar-SA"/>
        </w:rPr>
        <w:t xml:space="preserve">olvenčního řízení dle zákona č. </w:t>
      </w:r>
      <w:r w:rsidRPr="00690133">
        <w:rPr>
          <w:lang w:eastAsia="ar-SA"/>
        </w:rPr>
        <w:t>182/2006 Sb., insolvenční zákon, v platném znění;</w:t>
      </w:r>
    </w:p>
    <w:p w:rsidR="00DB6FD7" w:rsidRPr="00690133" w:rsidRDefault="00DB6FD7" w:rsidP="00DB6FD7">
      <w:pPr>
        <w:pStyle w:val="05-ODST-3"/>
      </w:pPr>
      <w:r>
        <w:rPr>
          <w:lang w:eastAsia="ar-SA"/>
        </w:rPr>
        <w:t>d</w:t>
      </w:r>
      <w:r w:rsidRPr="00690133">
        <w:rPr>
          <w:lang w:eastAsia="ar-SA"/>
        </w:rPr>
        <w:t xml:space="preserve">ojde ke vstupu </w:t>
      </w:r>
      <w:r>
        <w:rPr>
          <w:lang w:eastAsia="ar-SA"/>
        </w:rPr>
        <w:t>Zhotovitele</w:t>
      </w:r>
      <w:r w:rsidRPr="00690133">
        <w:rPr>
          <w:lang w:eastAsia="ar-SA"/>
        </w:rPr>
        <w:t xml:space="preserve"> do likvidace</w:t>
      </w:r>
      <w:r>
        <w:rPr>
          <w:lang w:val="en-US" w:eastAsia="ar-SA"/>
        </w:rPr>
        <w:t>;</w:t>
      </w:r>
    </w:p>
    <w:p w:rsidR="00DB6FD7" w:rsidRPr="00690133" w:rsidRDefault="00DB6FD7" w:rsidP="00DB6FD7">
      <w:pPr>
        <w:pStyle w:val="05-ODST-3"/>
      </w:pPr>
      <w:r>
        <w:rPr>
          <w:lang w:eastAsia="ar-SA"/>
        </w:rPr>
        <w:t>Zhotoviteli</w:t>
      </w:r>
      <w:r w:rsidRPr="00690133">
        <w:rPr>
          <w:lang w:eastAsia="ar-SA"/>
        </w:rPr>
        <w:t xml:space="preserve"> zanikne oprávnění nezbytné pro řádné plnění povinností ze Smlouvy</w:t>
      </w:r>
      <w:r>
        <w:rPr>
          <w:lang w:eastAsia="ar-SA"/>
        </w:rPr>
        <w:t xml:space="preserve"> a dílčích smluv</w:t>
      </w:r>
      <w:r w:rsidRPr="00690133">
        <w:rPr>
          <w:lang w:eastAsia="ar-SA"/>
        </w:rPr>
        <w:t>;</w:t>
      </w:r>
    </w:p>
    <w:p w:rsidR="00DB6FD7" w:rsidRDefault="00DB6FD7" w:rsidP="00156DB6">
      <w:pPr>
        <w:pStyle w:val="05-ODST-3"/>
      </w:pPr>
      <w:r>
        <w:rPr>
          <w:lang w:eastAsia="ar-SA"/>
        </w:rPr>
        <w:t>p</w:t>
      </w:r>
      <w:r w:rsidRPr="00690133">
        <w:rPr>
          <w:lang w:eastAsia="ar-SA"/>
        </w:rPr>
        <w:t xml:space="preserve">ravomocné odsouzení </w:t>
      </w:r>
      <w:r>
        <w:rPr>
          <w:lang w:eastAsia="ar-SA"/>
        </w:rPr>
        <w:t>Zhotovitele</w:t>
      </w:r>
      <w:r w:rsidRPr="00690133">
        <w:rPr>
          <w:lang w:eastAsia="ar-SA"/>
        </w:rPr>
        <w:t xml:space="preserve"> pro trestný čin podle zákona č. 418/2011 Sb., o trestní odpovědnosti právnických osob a řízení proti nim, ve znění pozdějších předpisů.</w:t>
      </w:r>
    </w:p>
    <w:p w:rsidR="003B1738" w:rsidRDefault="003B1738" w:rsidP="002C1BA0">
      <w:pPr>
        <w:pStyle w:val="02-ODST-2"/>
      </w:pPr>
      <w:r w:rsidRPr="003B1738">
        <w:t xml:space="preserve">Pro účely odstoupení od Smlouvy a odstoupení od dílčí smlouvy jednou ze Smluvních stran platí </w:t>
      </w:r>
      <w:r w:rsidR="00DB6FD7">
        <w:t xml:space="preserve">obdobně </w:t>
      </w:r>
      <w:r w:rsidRPr="003B1738">
        <w:t>příslušná ustanovení č. 15 VOP.</w:t>
      </w:r>
    </w:p>
    <w:p w:rsidR="00DB6FD7" w:rsidRPr="00EC4DD1" w:rsidRDefault="00DB6FD7" w:rsidP="00156DB6">
      <w:pPr>
        <w:pStyle w:val="Odstavec2"/>
        <w:numPr>
          <w:ilvl w:val="1"/>
          <w:numId w:val="4"/>
        </w:numPr>
        <w:tabs>
          <w:tab w:val="num" w:pos="1364"/>
        </w:tabs>
      </w:pPr>
      <w:r>
        <w:rPr>
          <w:bCs/>
          <w:iCs/>
        </w:rPr>
        <w:t>Objednatel</w:t>
      </w:r>
      <w:r w:rsidRPr="00EC4DD1">
        <w:rPr>
          <w:bCs/>
          <w:iCs/>
        </w:rPr>
        <w:t xml:space="preserve"> je oprávněn odstoupit od </w:t>
      </w:r>
      <w:r>
        <w:rPr>
          <w:bCs/>
          <w:iCs/>
        </w:rPr>
        <w:t xml:space="preserve">dílčí smlouvy, </w:t>
      </w:r>
      <w:r w:rsidRPr="000A0125">
        <w:rPr>
          <w:bCs/>
          <w:iCs/>
        </w:rPr>
        <w:t>kromě z</w:t>
      </w:r>
      <w:r>
        <w:rPr>
          <w:bCs/>
          <w:iCs/>
        </w:rPr>
        <w:t xml:space="preserve"> důvodů uvedených zákonem a ze všech důvodů uvedených v ustanovení 12.4 výše, také</w:t>
      </w:r>
      <w:r w:rsidRPr="000A0125">
        <w:rPr>
          <w:bCs/>
          <w:iCs/>
        </w:rPr>
        <w:t xml:space="preserve"> z důvodu</w:t>
      </w:r>
      <w:r>
        <w:rPr>
          <w:iCs/>
        </w:rPr>
        <w:t>:</w:t>
      </w:r>
    </w:p>
    <w:p w:rsidR="00DB6FD7" w:rsidRPr="00DB27F8" w:rsidRDefault="00DB6FD7" w:rsidP="00156DB6">
      <w:pPr>
        <w:pStyle w:val="05-ODST-3"/>
        <w:numPr>
          <w:ilvl w:val="2"/>
          <w:numId w:val="12"/>
        </w:numPr>
        <w:rPr>
          <w:rFonts w:cs="Arial"/>
        </w:rPr>
      </w:pPr>
      <w:r w:rsidRPr="00DB27F8">
        <w:rPr>
          <w:rFonts w:cs="Arial"/>
        </w:rPr>
        <w:t xml:space="preserve">bezdůvodné odmítnutí </w:t>
      </w:r>
      <w:r>
        <w:rPr>
          <w:rFonts w:cs="Arial"/>
        </w:rPr>
        <w:t>Zhotovitele dílčí smlouvu splnit;</w:t>
      </w:r>
    </w:p>
    <w:p w:rsidR="00DB6FD7" w:rsidRDefault="00DB6FD7" w:rsidP="00156DB6">
      <w:pPr>
        <w:pStyle w:val="05-ODST-3"/>
        <w:numPr>
          <w:ilvl w:val="2"/>
          <w:numId w:val="12"/>
        </w:numPr>
        <w:rPr>
          <w:rFonts w:cs="Arial"/>
        </w:rPr>
      </w:pPr>
      <w:r w:rsidRPr="00DB27F8">
        <w:rPr>
          <w:rFonts w:cs="Arial"/>
        </w:rPr>
        <w:t xml:space="preserve">prodlení </w:t>
      </w:r>
      <w:r>
        <w:rPr>
          <w:rFonts w:cs="Arial"/>
        </w:rPr>
        <w:t>Zhotovitele s dokončením díla;</w:t>
      </w:r>
    </w:p>
    <w:p w:rsidR="00DB6FD7" w:rsidRPr="00DB27F8" w:rsidRDefault="00DB6FD7" w:rsidP="00156DB6">
      <w:pPr>
        <w:pStyle w:val="05-ODST-3"/>
        <w:numPr>
          <w:ilvl w:val="2"/>
          <w:numId w:val="12"/>
        </w:numPr>
        <w:rPr>
          <w:rFonts w:cs="Arial"/>
        </w:rPr>
      </w:pPr>
      <w:r>
        <w:rPr>
          <w:rFonts w:cs="Arial"/>
        </w:rPr>
        <w:t>a z důvodů uvedených v 15.3.4 VOP</w:t>
      </w:r>
      <w:r w:rsidRPr="00DB27F8">
        <w:rPr>
          <w:rFonts w:cs="Arial"/>
        </w:rPr>
        <w:t>.</w:t>
      </w:r>
    </w:p>
    <w:p w:rsidR="00DB6FD7" w:rsidRDefault="00DB6FD7" w:rsidP="00DB6FD7">
      <w:pPr>
        <w:pStyle w:val="02-ODST-2"/>
      </w:pPr>
      <w:r w:rsidRPr="00690133">
        <w:rPr>
          <w:lang w:eastAsia="ar-SA"/>
        </w:rPr>
        <w:lastRenderedPageBreak/>
        <w:t xml:space="preserve">Objednatel je oprávněn s okamžitou účinností odstoupit od této Smlouvy v případě, že bude zahájeno trestní stíhání proti </w:t>
      </w:r>
      <w:r>
        <w:rPr>
          <w:lang w:eastAsia="ar-SA"/>
        </w:rPr>
        <w:t>Zhotoviteli</w:t>
      </w:r>
      <w:r w:rsidRPr="00690133">
        <w:rPr>
          <w:lang w:eastAsia="ar-SA"/>
        </w:rPr>
        <w:t xml:space="preserve"> podle zákona č. 141/1961 Sb., o trestním řízení soudním, ve znění pozdějších předpisů, pro trestný čin, který je mu přičítán podle zákona č. 418/2011 Sb., o trestní odpovědnosti právnických osob a řízení proti nim, ve znění pozdějších předpisů.</w:t>
      </w:r>
    </w:p>
    <w:p w:rsidR="00DB6FD7" w:rsidRDefault="00DB6FD7" w:rsidP="00156DB6">
      <w:pPr>
        <w:pStyle w:val="Odstavec2"/>
        <w:numPr>
          <w:ilvl w:val="1"/>
          <w:numId w:val="4"/>
        </w:numPr>
        <w:tabs>
          <w:tab w:val="num" w:pos="1364"/>
        </w:tabs>
      </w:pPr>
      <w:r>
        <w:t xml:space="preserve">Zhotovitel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DB6FD7" w:rsidRPr="00C65994" w:rsidRDefault="00DB6FD7" w:rsidP="00156DB6">
      <w:pPr>
        <w:pStyle w:val="Odstavec3"/>
        <w:numPr>
          <w:ilvl w:val="2"/>
          <w:numId w:val="13"/>
        </w:numPr>
      </w:pPr>
      <w:r>
        <w:t>prodlení Objednatele s úhradou Ceny díla;</w:t>
      </w:r>
    </w:p>
    <w:p w:rsidR="00DB6FD7" w:rsidRDefault="00DB6FD7" w:rsidP="00156DB6">
      <w:pPr>
        <w:pStyle w:val="Odstavec3"/>
        <w:numPr>
          <w:ilvl w:val="2"/>
          <w:numId w:val="13"/>
        </w:numPr>
      </w:pPr>
      <w:r>
        <w:t xml:space="preserve">Objednatel </w:t>
      </w:r>
      <w:r w:rsidRPr="00B126D1">
        <w:t xml:space="preserve">vstoupí do likvidace nebo </w:t>
      </w:r>
    </w:p>
    <w:p w:rsidR="00DB6FD7" w:rsidRPr="00B126D1" w:rsidRDefault="00DB6FD7" w:rsidP="00156DB6">
      <w:pPr>
        <w:pStyle w:val="Odstavec3"/>
        <w:numPr>
          <w:ilvl w:val="2"/>
          <w:numId w:val="13"/>
        </w:numPr>
      </w:pPr>
      <w:r w:rsidRPr="00B126D1">
        <w:t xml:space="preserve">bude vůči němu </w:t>
      </w:r>
      <w:r>
        <w:t xml:space="preserve">(Objednateli) </w:t>
      </w:r>
      <w:r w:rsidRPr="00B126D1">
        <w:t>podán návrh dle zákona č. 182/2006 Sb., insolvenční zákon, v platném znění</w:t>
      </w:r>
      <w:r>
        <w:t>;</w:t>
      </w:r>
    </w:p>
    <w:p w:rsidR="00DB6FD7" w:rsidRPr="006178DF" w:rsidRDefault="00DB6FD7" w:rsidP="00156DB6">
      <w:pPr>
        <w:pStyle w:val="Odstavec3"/>
        <w:numPr>
          <w:ilvl w:val="2"/>
          <w:numId w:val="13"/>
        </w:numPr>
      </w:pPr>
      <w:r w:rsidRPr="00B126D1">
        <w:t>pravomocné o</w:t>
      </w:r>
      <w:r w:rsidRPr="006178DF">
        <w:t xml:space="preserve">dsouzení </w:t>
      </w:r>
      <w:r>
        <w:t>Objednatele</w:t>
      </w:r>
      <w:r w:rsidRPr="006178DF">
        <w:t xml:space="preserve"> pro trestný čin podle zákona č. 418/2011 Sb., o trestní odpovědnosti právnických osob a řízení proti nim, ve znění pozdějších předpisů.</w:t>
      </w:r>
    </w:p>
    <w:p w:rsidR="00DB6FD7" w:rsidRPr="003B1738" w:rsidRDefault="00DB6FD7" w:rsidP="00156DB6">
      <w:pPr>
        <w:pStyle w:val="Odstavec2"/>
        <w:numPr>
          <w:ilvl w:val="1"/>
          <w:numId w:val="4"/>
        </w:numPr>
        <w:tabs>
          <w:tab w:val="num" w:pos="1364"/>
        </w:tabs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  <w:r w:rsidRPr="00D640EF">
        <w:t xml:space="preserve"> </w:t>
      </w:r>
      <w:r w:rsidRPr="00690133">
        <w:t>Odstoupení od Smlouvy se však nedotýká nároku na úhradu částek již poskytnutého plnění plynoucí ze Smlouvy</w:t>
      </w:r>
      <w:r>
        <w:t>/dílčí smlouvy</w:t>
      </w:r>
      <w:r w:rsidRPr="00690133">
        <w:t>.</w:t>
      </w:r>
    </w:p>
    <w:p w:rsidR="003B1738" w:rsidRDefault="003B1738" w:rsidP="00156DB6">
      <w:pPr>
        <w:pStyle w:val="Odstavec2"/>
        <w:numPr>
          <w:ilvl w:val="1"/>
          <w:numId w:val="4"/>
        </w:numPr>
      </w:pPr>
      <w:r w:rsidRPr="004E3428">
        <w:t xml:space="preserve">Smluvní strany se dohodly, že kterákoli ze smluvních stran může tuto Smlouvu vypovědět bez udání důvodu ve výpovědní lhůtě dvou (2) měsíců. Výpovědní lhůta počíná běžet prvním dnem v měsíci následujícím po měsíci, ve kterém byla výpověď druhé </w:t>
      </w:r>
      <w:r w:rsidR="00DB6FD7">
        <w:t>S</w:t>
      </w:r>
      <w:r w:rsidRPr="004E3428">
        <w:t>mluvní straně doručena.</w:t>
      </w:r>
    </w:p>
    <w:p w:rsidR="003B1738" w:rsidRDefault="003B1738" w:rsidP="00156DB6">
      <w:pPr>
        <w:pStyle w:val="Odstavec2"/>
        <w:numPr>
          <w:ilvl w:val="1"/>
          <w:numId w:val="4"/>
        </w:numPr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</w:t>
      </w:r>
      <w:r w:rsidR="002C1BA0">
        <w:t> </w:t>
      </w:r>
      <w:r>
        <w:t>dílčí smlouvě</w:t>
      </w:r>
      <w:r w:rsidRPr="00371E55">
        <w:t xml:space="preserve"> na adresu </w:t>
      </w:r>
      <w:r>
        <w:t>S</w:t>
      </w:r>
      <w:r w:rsidRPr="00371E55">
        <w:t xml:space="preserve">mluvní stranou později písemně sdělenou s tím, že třetí den od uložení zásilky na poště se má za den doručení. Smluvní strany jsou povinny se pro tento účel navzájem vyrozumět o jakýchkoliv změnách jejich adres nejpozději do </w:t>
      </w:r>
      <w:r w:rsidR="002C1BA0">
        <w:t>tří (</w:t>
      </w:r>
      <w:r w:rsidRPr="00371E55">
        <w:t>3</w:t>
      </w:r>
      <w:r w:rsidR="002C1BA0">
        <w:t>)</w:t>
      </w:r>
      <w:r w:rsidRPr="00371E55">
        <w:t xml:space="preserve"> dnů od vzniku takové změny</w:t>
      </w:r>
      <w:r>
        <w:t>.</w:t>
      </w:r>
    </w:p>
    <w:p w:rsidR="00DB6FD7" w:rsidRPr="003B1738" w:rsidRDefault="003B1738" w:rsidP="00156DB6">
      <w:pPr>
        <w:pStyle w:val="Odstavec2"/>
        <w:numPr>
          <w:ilvl w:val="1"/>
          <w:numId w:val="4"/>
        </w:numPr>
      </w:pPr>
      <w:r w:rsidRPr="00371E55">
        <w:t xml:space="preserve">Výpovědí se tato </w:t>
      </w:r>
      <w:r>
        <w:t>Smlouva</w:t>
      </w:r>
      <w:r w:rsidRPr="00371E55">
        <w:t xml:space="preserve"> ruší s výjimkou ustanovení, z jejichž povahy vyplývá, že mají trvat i po skončení této </w:t>
      </w:r>
      <w:r>
        <w:t>Smlouvy.</w:t>
      </w:r>
    </w:p>
    <w:p w:rsidR="003B1738" w:rsidRDefault="003B1738" w:rsidP="002C1BA0">
      <w:pPr>
        <w:pStyle w:val="01-L"/>
      </w:pPr>
      <w:r>
        <w:t>Závěrečná ustanovení</w:t>
      </w:r>
    </w:p>
    <w:p w:rsidR="00B10A99" w:rsidRDefault="00B10A99" w:rsidP="00156DB6">
      <w:pPr>
        <w:pStyle w:val="Odstavec2"/>
        <w:numPr>
          <w:ilvl w:val="1"/>
          <w:numId w:val="4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CE1C01" w:rsidRDefault="00B10A99" w:rsidP="00156DB6">
      <w:pPr>
        <w:pStyle w:val="Odstavec2"/>
        <w:numPr>
          <w:ilvl w:val="1"/>
          <w:numId w:val="4"/>
        </w:numPr>
      </w:pPr>
      <w:r w:rsidRPr="00D17CE0">
        <w:t>Tato Smlouva</w:t>
      </w:r>
      <w:r w:rsidR="003B1738">
        <w:t>, jakož i dílčí smlouva</w:t>
      </w:r>
      <w:r w:rsidRPr="00D17CE0">
        <w:t xml:space="preserve"> a veškeré právní vztahy z ní vzniklé se řídí příslušnými ustanoveními</w:t>
      </w:r>
      <w:r>
        <w:t xml:space="preserve"> </w:t>
      </w:r>
      <w:r w:rsidRPr="00CE1C01">
        <w:t>zákona č. 89/2012</w:t>
      </w:r>
      <w:r>
        <w:t xml:space="preserve">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 w:rsidR="002C1BA0">
        <w:t xml:space="preserve">v platném znění, </w:t>
      </w:r>
      <w:r w:rsidRPr="00D17CE0">
        <w:t>a ostatními závaznými právními předpisy českého právního řádu.</w:t>
      </w:r>
    </w:p>
    <w:p w:rsidR="00CE1C01" w:rsidRDefault="00CE1C01" w:rsidP="00CE1C01">
      <w:pPr>
        <w:pStyle w:val="02-ODST-2"/>
      </w:pPr>
      <w:r w:rsidRPr="00DA62E2">
        <w:t>Smluvní strany prohlašují, že Smlouva vyjadřuje přesně, určitě a srozumitelně jejich vůli, nejsou jim známy žádné skutečnosti, které by bránily jejímu uzavření a splnění závazků vyplývajících ze Smlouvy</w:t>
      </w:r>
      <w:r>
        <w:t xml:space="preserve"> a prohlašují, že veškeré podmínky plnění, zejména práva a povinnosti a sankce za porušení Smlouvy, které byly mezi stranami ujednány, jsou obsaženy v textu této Smlouvy a jejích nedílných součástech, jakož i v dokumentech, na které Smlouva výslovně odkazuje, nestanoví-li Smlouva výslovně něco jiného</w:t>
      </w:r>
      <w:r w:rsidRPr="00DA62E2">
        <w:t>.</w:t>
      </w:r>
    </w:p>
    <w:p w:rsidR="00CE1C01" w:rsidRDefault="00CE1C01" w:rsidP="00CE1C01">
      <w:pPr>
        <w:pStyle w:val="02-ODST-2"/>
      </w:pPr>
      <w:r w:rsidRPr="00DA62E2">
        <w:t xml:space="preserve">Tato Smlouva představuje úplnou dohodu </w:t>
      </w:r>
      <w:r>
        <w:t>mezi s</w:t>
      </w:r>
      <w:r w:rsidRPr="00DA62E2">
        <w:t>mluvními stranami týkající se jejího předmětu</w:t>
      </w:r>
      <w:r>
        <w:t xml:space="preserve"> a prohlašují, že ke dni uzavření této Smlouvy se ruší veškerá případná ujednání a dohody, které by se týkaly shodného předmětu a tyto jsou v plném rozsahu nahrazeny ujednáními obsaženými v této Smlouvě.</w:t>
      </w:r>
    </w:p>
    <w:p w:rsidR="005B33E9" w:rsidRDefault="00CE1C01" w:rsidP="0053340E">
      <w:pPr>
        <w:pStyle w:val="02-ODST-2"/>
      </w:pPr>
      <w:r w:rsidRPr="00DA62E2">
        <w:t xml:space="preserve">Tuto Smlouvu lze měnit či doplňovat na základě dohody </w:t>
      </w:r>
      <w:r>
        <w:t>s</w:t>
      </w:r>
      <w:r w:rsidRPr="00DA62E2">
        <w:t xml:space="preserve">mluvních stran formou písemně číslovaných dodatků, podepsaných zástupci obou </w:t>
      </w:r>
      <w:r>
        <w:t>s</w:t>
      </w:r>
      <w:r w:rsidRPr="00DA62E2">
        <w:t>mluvních stran</w:t>
      </w:r>
      <w:r>
        <w:t>, a to výhradně v listinné podobě, přičemž pro vyloučení pochybností smluvní strany konstatují, že v dotčeném případě není písemná forma zachována při jednání učiněném elektronickými nebo technickými prostředky, není-li stanoveno v jednotlivých případech jinak, a za písemnou formu se považuje pouze forma listinná</w:t>
      </w:r>
      <w:r w:rsidRPr="00DA62E2">
        <w:t>.</w:t>
      </w:r>
    </w:p>
    <w:p w:rsidR="003B1738" w:rsidRDefault="005B33E9" w:rsidP="00156DB6">
      <w:pPr>
        <w:pStyle w:val="02-ODST-2"/>
      </w:pPr>
      <w:r>
        <w:t>Tuto Smlouvu nelze převádět rubopisem.</w:t>
      </w:r>
    </w:p>
    <w:p w:rsidR="00B10A99" w:rsidRDefault="00B10A99" w:rsidP="00156DB6">
      <w:pPr>
        <w:pStyle w:val="Odstavec2"/>
        <w:numPr>
          <w:ilvl w:val="1"/>
          <w:numId w:val="4"/>
        </w:numPr>
      </w:pPr>
      <w:r>
        <w:lastRenderedPageBreak/>
        <w:t xml:space="preserve">Smluvní strany si výslovně sjednávají, že ustanovení § 1765, § 1766, § 2609 </w:t>
      </w:r>
      <w:r w:rsidRPr="006857A4">
        <w:t>z</w:t>
      </w:r>
      <w:r w:rsidR="003B1738">
        <w:t>ákona</w:t>
      </w:r>
      <w:r w:rsidRPr="006857A4">
        <w:t xml:space="preserve"> č. 89/2012 Sb., občanského zákoníku,</w:t>
      </w:r>
      <w:r>
        <w:t xml:space="preserve"> </w:t>
      </w:r>
      <w:r w:rsidR="003B1738">
        <w:t xml:space="preserve">v platném znění, </w:t>
      </w:r>
      <w:r>
        <w:t>se na vztah založený touto Smlouvou nepoužijí. Smluvní strany se dále s ohledem na povahu Smlouvy dohodly, že Zhotovitel přebírá na sebe nebezpeč</w:t>
      </w:r>
      <w:r w:rsidR="003B1738">
        <w:t>í změny okolností ve smyslu ustanovení § 2620 odst. 2 zákona</w:t>
      </w:r>
      <w:r w:rsidRPr="002525FB">
        <w:t xml:space="preserve"> č. 89/2012 Sb., občanského zákoníku</w:t>
      </w:r>
      <w:r>
        <w:t xml:space="preserve">, </w:t>
      </w:r>
      <w:r w:rsidR="003B1738">
        <w:t>v platném znění</w:t>
      </w:r>
      <w:r w:rsidR="002C1BA0">
        <w:t>,</w:t>
      </w:r>
      <w:r w:rsidR="003B1738">
        <w:t xml:space="preserve"> </w:t>
      </w:r>
      <w:r>
        <w:t>a dále že bez předchozího písemného souhlasu Objednatele Zhotovitel nepřevede svá práva a povinnosti ze Smlouvy ani j</w:t>
      </w:r>
      <w:r w:rsidR="003B1738">
        <w:t xml:space="preserve">ejí části třetí osobě podle ustanovení </w:t>
      </w:r>
      <w:r>
        <w:t xml:space="preserve"> </w:t>
      </w:r>
      <w:r w:rsidRPr="002525FB">
        <w:t>§§ 1895-1900</w:t>
      </w:r>
      <w:r>
        <w:t xml:space="preserve"> </w:t>
      </w:r>
      <w:r w:rsidRPr="002525FB">
        <w:t>z</w:t>
      </w:r>
      <w:r w:rsidR="003B1738">
        <w:t>ákona</w:t>
      </w:r>
      <w:r w:rsidRPr="002525FB">
        <w:t xml:space="preserve"> č. 89/2012 Sb., občanského zákoníku</w:t>
      </w:r>
      <w:r w:rsidR="003B1738">
        <w:t>, v platném znění</w:t>
      </w:r>
      <w:r>
        <w:t>.</w:t>
      </w:r>
    </w:p>
    <w:p w:rsidR="00B10A99" w:rsidRPr="00BA59A8" w:rsidRDefault="00B10A99" w:rsidP="00156DB6">
      <w:pPr>
        <w:pStyle w:val="Odstavec2"/>
        <w:numPr>
          <w:ilvl w:val="1"/>
          <w:numId w:val="4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10A99" w:rsidRPr="00BA59A8" w:rsidRDefault="00B10A99" w:rsidP="00156DB6">
      <w:pPr>
        <w:pStyle w:val="Odstavec2"/>
        <w:numPr>
          <w:ilvl w:val="1"/>
          <w:numId w:val="4"/>
        </w:numPr>
      </w:pPr>
      <w:bookmarkStart w:id="8" w:name="_Ref321332148"/>
      <w:r w:rsidRPr="00BA59A8">
        <w:t>Nedílnou součástí této Smlouvy jsou přílohy:</w:t>
      </w:r>
      <w:bookmarkEnd w:id="8"/>
    </w:p>
    <w:p w:rsidR="00B10A99" w:rsidRPr="00BF087E" w:rsidRDefault="00B10A99" w:rsidP="00156DB6">
      <w:pPr>
        <w:pStyle w:val="Odstavecseseznamem"/>
        <w:numPr>
          <w:ilvl w:val="0"/>
          <w:numId w:val="8"/>
        </w:numPr>
        <w:spacing w:after="20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BF087E">
        <w:rPr>
          <w:rFonts w:ascii="Arial" w:hAnsi="Arial" w:cs="Arial"/>
          <w:color w:val="000000"/>
          <w:sz w:val="20"/>
          <w:szCs w:val="20"/>
        </w:rPr>
        <w:t xml:space="preserve">příloha č. 1 – </w:t>
      </w:r>
      <w:r w:rsidR="00E21992" w:rsidRPr="00BF087E">
        <w:rPr>
          <w:rFonts w:ascii="Arial" w:hAnsi="Arial" w:cs="Arial"/>
          <w:color w:val="000000"/>
          <w:sz w:val="20"/>
          <w:szCs w:val="20"/>
        </w:rPr>
        <w:t>Seznam čerpacích stanic</w:t>
      </w:r>
    </w:p>
    <w:p w:rsidR="003B1738" w:rsidRPr="00BF087E" w:rsidRDefault="00831D60" w:rsidP="00156DB6">
      <w:pPr>
        <w:pStyle w:val="Odstavecseseznamem"/>
        <w:numPr>
          <w:ilvl w:val="0"/>
          <w:numId w:val="8"/>
        </w:numPr>
        <w:spacing w:after="20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BF087E"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="00BF087E" w:rsidRPr="00BF087E">
        <w:rPr>
          <w:rFonts w:ascii="Arial" w:hAnsi="Arial" w:cs="Arial"/>
          <w:color w:val="000000"/>
          <w:sz w:val="20"/>
          <w:szCs w:val="20"/>
        </w:rPr>
        <w:t>2</w:t>
      </w:r>
      <w:r w:rsidRPr="00BF087E">
        <w:rPr>
          <w:rFonts w:ascii="Arial" w:hAnsi="Arial" w:cs="Arial"/>
          <w:color w:val="000000"/>
          <w:sz w:val="20"/>
          <w:szCs w:val="20"/>
        </w:rPr>
        <w:t xml:space="preserve"> – Jednotkové ceny</w:t>
      </w:r>
    </w:p>
    <w:p w:rsidR="00B10A99" w:rsidRPr="00BA59A8" w:rsidRDefault="00B10A99" w:rsidP="00156DB6">
      <w:pPr>
        <w:pStyle w:val="Odstavec2"/>
        <w:numPr>
          <w:ilvl w:val="1"/>
          <w:numId w:val="4"/>
        </w:numPr>
      </w:pPr>
      <w:r w:rsidRPr="00BA59A8">
        <w:t xml:space="preserve">Tato Smlouva byla </w:t>
      </w:r>
      <w:r>
        <w:t>S</w:t>
      </w:r>
      <w:r w:rsidRPr="00BA59A8">
        <w:t xml:space="preserve">mluvními stranami podepsána ve </w:t>
      </w:r>
      <w:r w:rsidRPr="003A3D52">
        <w:t>čtyřech</w:t>
      </w:r>
      <w:r w:rsidRPr="00BA59A8">
        <w:t xml:space="preserve"> vyhotoveních, z nichž každá ze </w:t>
      </w:r>
      <w:r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B10A99" w:rsidRDefault="00B10A99" w:rsidP="00156DB6">
      <w:pPr>
        <w:pStyle w:val="Odstavec2"/>
        <w:numPr>
          <w:ilvl w:val="1"/>
          <w:numId w:val="4"/>
        </w:numPr>
      </w:pPr>
      <w:r>
        <w:t xml:space="preserve">Smluvní 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3B1738">
        <w:t>Všeobecných obchodních podmínek („VOP“).</w:t>
      </w:r>
      <w:r w:rsidRPr="00655C3C">
        <w:t xml:space="preserve">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B10A99" w:rsidRDefault="00B10A99" w:rsidP="00156DB6">
      <w:pPr>
        <w:pStyle w:val="Odstavec2"/>
        <w:numPr>
          <w:ilvl w:val="1"/>
          <w:numId w:val="4"/>
        </w:numPr>
      </w:pPr>
      <w:r>
        <w:t xml:space="preserve">VOP jsou uveřejněna na adrese </w:t>
      </w:r>
      <w:hyperlink r:id="rId12" w:history="1">
        <w:r w:rsidR="003B1738" w:rsidRPr="003B1738">
          <w:rPr>
            <w:rStyle w:val="Hypertextovodkaz"/>
          </w:rPr>
          <w:t>https://www.ceproas.cz/public/data/pdf/vyberova_rizeni/VOP-M-2013-1</w:t>
        </w:r>
        <w:r w:rsidR="003B1738" w:rsidRPr="003B0CA4">
          <w:rPr>
            <w:rStyle w:val="Hypertextovodkaz"/>
          </w:rPr>
          <w:t>0-14.pdf</w:t>
        </w:r>
      </w:hyperlink>
      <w:r>
        <w:t>.</w:t>
      </w:r>
    </w:p>
    <w:p w:rsidR="00B10A99" w:rsidRPr="005B33E9" w:rsidRDefault="00B10A99" w:rsidP="002C1BA0">
      <w:pPr>
        <w:pStyle w:val="05-ODST-3"/>
      </w:pPr>
      <w:r w:rsidRPr="005B33E9">
        <w:t>Smluvní strany prohlašují, že čl.</w:t>
      </w:r>
      <w:r w:rsidR="003B1738" w:rsidRPr="005B33E9">
        <w:t xml:space="preserve"> 3.6 a čl. 6.3</w:t>
      </w:r>
      <w:r w:rsidR="005B33E9" w:rsidRPr="005B33E9">
        <w:t xml:space="preserve"> </w:t>
      </w:r>
      <w:r w:rsidR="00481190">
        <w:t xml:space="preserve"> a čl. 6.4.3 </w:t>
      </w:r>
      <w:r w:rsidR="005B33E9" w:rsidRPr="005B33E9">
        <w:t>a</w:t>
      </w:r>
      <w:r w:rsidR="00CB45A7" w:rsidRPr="005B33E9">
        <w:t xml:space="preserve"> čl. 6.7</w:t>
      </w:r>
      <w:r w:rsidR="00D91043" w:rsidRPr="005B33E9">
        <w:t xml:space="preserve"> </w:t>
      </w:r>
      <w:r w:rsidRPr="005B33E9">
        <w:t xml:space="preserve">se na vztah Smluvních stran založený touto Smlouvou a dílčími smlouvami neuplatní.   </w:t>
      </w:r>
    </w:p>
    <w:p w:rsidR="00B10A99" w:rsidRDefault="00B10A99" w:rsidP="0003539E">
      <w:pPr>
        <w:rPr>
          <w:rFonts w:ascii="Times New Roman" w:hAnsi="Times New Roman"/>
          <w:sz w:val="22"/>
          <w:szCs w:val="22"/>
        </w:rPr>
      </w:pPr>
    </w:p>
    <w:p w:rsidR="00A16DEA" w:rsidRDefault="00A16DEA" w:rsidP="0057717E">
      <w:pPr>
        <w:tabs>
          <w:tab w:val="left" w:pos="284"/>
          <w:tab w:val="left" w:pos="4962"/>
        </w:tabs>
        <w:spacing w:before="0"/>
        <w:rPr>
          <w:rFonts w:ascii="Times New Roman" w:hAnsi="Times New Roman"/>
          <w:sz w:val="22"/>
          <w:szCs w:val="22"/>
        </w:rPr>
      </w:pPr>
    </w:p>
    <w:p w:rsidR="007A3225" w:rsidRPr="002C1BA0" w:rsidRDefault="007A3225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V Praze dne:</w:t>
      </w:r>
      <w:r w:rsidRPr="002C1BA0">
        <w:rPr>
          <w:rFonts w:cs="Arial"/>
        </w:rPr>
        <w:tab/>
        <w:t>V </w:t>
      </w:r>
      <w:r w:rsidR="003161DC" w:rsidRPr="002C1BA0">
        <w:rPr>
          <w:rFonts w:cs="Arial"/>
        </w:rPr>
        <w:t>....................</w:t>
      </w:r>
      <w:r w:rsidRPr="002C1BA0">
        <w:rPr>
          <w:rFonts w:cs="Arial"/>
        </w:rPr>
        <w:t xml:space="preserve"> dne: </w:t>
      </w:r>
    </w:p>
    <w:p w:rsidR="00A16DEA" w:rsidRPr="002C1BA0" w:rsidRDefault="00A16DEA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</w:p>
    <w:p w:rsidR="007A3225" w:rsidRPr="002C1BA0" w:rsidRDefault="007A3225" w:rsidP="00545FC5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</w:t>
      </w:r>
      <w:r w:rsidR="00A16DEA" w:rsidRPr="002C1BA0">
        <w:rPr>
          <w:rFonts w:cs="Arial"/>
        </w:rPr>
        <w:t>………</w:t>
      </w:r>
      <w:r w:rsidRPr="002C1BA0">
        <w:rPr>
          <w:rFonts w:cs="Arial"/>
        </w:rPr>
        <w:tab/>
        <w:t>…………………………</w:t>
      </w:r>
      <w:r w:rsidR="00A16DEA" w:rsidRPr="002C1BA0">
        <w:rPr>
          <w:rFonts w:cs="Arial"/>
        </w:rPr>
        <w:t>…………</w:t>
      </w:r>
    </w:p>
    <w:p w:rsidR="00545FC5" w:rsidRPr="002C1BA0" w:rsidRDefault="00545FC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ČEPRO, a.s.</w:t>
      </w:r>
    </w:p>
    <w:p w:rsidR="007A3225" w:rsidRPr="002C1BA0" w:rsidRDefault="004E430C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 xml:space="preserve">Mgr. Jan </w:t>
      </w:r>
      <w:proofErr w:type="spellStart"/>
      <w:r w:rsidRPr="002C1BA0">
        <w:rPr>
          <w:rFonts w:cs="Arial"/>
        </w:rPr>
        <w:t>Duspěva</w:t>
      </w:r>
      <w:proofErr w:type="spellEnd"/>
      <w:r w:rsidR="007A3225" w:rsidRPr="002C1BA0">
        <w:rPr>
          <w:rFonts w:cs="Arial"/>
        </w:rPr>
        <w:tab/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 xml:space="preserve">předseda představenstva </w:t>
      </w:r>
      <w:r w:rsidRPr="002C1BA0">
        <w:rPr>
          <w:rFonts w:cs="Arial"/>
        </w:rPr>
        <w:tab/>
        <w:t xml:space="preserve"> </w:t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……………………………………</w:t>
      </w:r>
      <w:r w:rsidRPr="002C1BA0">
        <w:rPr>
          <w:rFonts w:cs="Arial"/>
        </w:rPr>
        <w:tab/>
        <w:t>……………………………………</w:t>
      </w:r>
      <w:r w:rsidRPr="002C1BA0">
        <w:rPr>
          <w:rFonts w:cs="Arial"/>
        </w:rPr>
        <w:tab/>
      </w:r>
    </w:p>
    <w:p w:rsidR="00545FC5" w:rsidRPr="002C1BA0" w:rsidRDefault="00545FC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ČEPRO, a.s.</w:t>
      </w:r>
    </w:p>
    <w:p w:rsidR="007A3225" w:rsidRPr="002C1BA0" w:rsidRDefault="007A322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Ing. Ladislav Staněk</w:t>
      </w:r>
      <w:r w:rsidRPr="002C1BA0">
        <w:rPr>
          <w:rFonts w:cs="Arial"/>
        </w:rPr>
        <w:tab/>
      </w:r>
    </w:p>
    <w:p w:rsidR="007A3225" w:rsidRDefault="007A3225" w:rsidP="00A16DEA">
      <w:pPr>
        <w:tabs>
          <w:tab w:val="left" w:pos="4962"/>
        </w:tabs>
        <w:spacing w:before="0"/>
        <w:rPr>
          <w:rFonts w:ascii="Times New Roman" w:hAnsi="Times New Roman"/>
          <w:sz w:val="22"/>
          <w:szCs w:val="22"/>
        </w:rPr>
      </w:pPr>
      <w:r w:rsidRPr="002C1BA0">
        <w:rPr>
          <w:rFonts w:cs="Arial"/>
        </w:rPr>
        <w:t>člen představenstva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</w:p>
    <w:sectPr w:rsidR="007A3225" w:rsidSect="004B5295">
      <w:headerReference w:type="default" r:id="rId13"/>
      <w:footerReference w:type="default" r:id="rId14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C60" w:rsidRDefault="002D1C60">
      <w:r>
        <w:separator/>
      </w:r>
    </w:p>
  </w:endnote>
  <w:endnote w:type="continuationSeparator" w:id="0">
    <w:p w:rsidR="002D1C60" w:rsidRDefault="002D1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8" w:rsidRDefault="008F7AE8" w:rsidP="009F6E3F">
    <w:pPr>
      <w:pBdr>
        <w:top w:val="dotted" w:sz="4" w:space="1" w:color="auto"/>
      </w:pBdr>
      <w:jc w:val="center"/>
      <w:rPr>
        <w:rStyle w:val="slostrnky"/>
        <w:i/>
        <w:sz w:val="16"/>
      </w:rPr>
    </w:pPr>
    <w:r>
      <w:rPr>
        <w:rStyle w:val="slostrnky"/>
        <w:i/>
        <w:sz w:val="16"/>
      </w:rPr>
      <w:fldChar w:fldCharType="begin"/>
    </w:r>
    <w:r>
      <w:rPr>
        <w:rStyle w:val="slostrnky"/>
        <w:i/>
        <w:sz w:val="16"/>
      </w:rPr>
      <w:instrText xml:space="preserve"> PAGE </w:instrText>
    </w:r>
    <w:r>
      <w:rPr>
        <w:rStyle w:val="slostrnky"/>
        <w:i/>
        <w:sz w:val="16"/>
      </w:rPr>
      <w:fldChar w:fldCharType="separate"/>
    </w:r>
    <w:r w:rsidR="00AB2DE6">
      <w:rPr>
        <w:rStyle w:val="slostrnky"/>
        <w:i/>
        <w:noProof/>
        <w:sz w:val="16"/>
      </w:rPr>
      <w:t>12</w:t>
    </w:r>
    <w:r>
      <w:rPr>
        <w:rStyle w:val="slostrnky"/>
        <w:i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C60" w:rsidRDefault="002D1C60">
      <w:r>
        <w:separator/>
      </w:r>
    </w:p>
  </w:footnote>
  <w:footnote w:type="continuationSeparator" w:id="0">
    <w:p w:rsidR="002D1C60" w:rsidRDefault="002D1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8" w:rsidRPr="00CD3032" w:rsidRDefault="008F7AE8" w:rsidP="00E83B72">
    <w:pPr>
      <w:pStyle w:val="Zhlav"/>
      <w:spacing w:before="0"/>
      <w:rPr>
        <w:rFonts w:cs="Arial"/>
        <w:sz w:val="16"/>
        <w:szCs w:val="16"/>
      </w:rPr>
    </w:pPr>
    <w:r w:rsidRPr="00CD3032">
      <w:rPr>
        <w:rFonts w:cs="Arial"/>
        <w:sz w:val="16"/>
        <w:szCs w:val="16"/>
      </w:rPr>
      <w:t>Rámcová smlouva o dílo</w:t>
    </w:r>
  </w:p>
  <w:p w:rsidR="008F7AE8" w:rsidRPr="00CD3032" w:rsidRDefault="008F7AE8" w:rsidP="00E83B72">
    <w:pPr>
      <w:pStyle w:val="Zhlav"/>
      <w:spacing w:before="0"/>
      <w:rPr>
        <w:rFonts w:cs="Arial"/>
        <w:sz w:val="16"/>
        <w:szCs w:val="16"/>
      </w:rPr>
    </w:pPr>
    <w:proofErr w:type="spellStart"/>
    <w:r w:rsidRPr="00CD3032">
      <w:rPr>
        <w:rFonts w:cs="Arial"/>
        <w:sz w:val="16"/>
        <w:szCs w:val="16"/>
      </w:rPr>
      <w:t>evid</w:t>
    </w:r>
    <w:proofErr w:type="spellEnd"/>
    <w:r w:rsidRPr="00CD3032">
      <w:rPr>
        <w:rFonts w:cs="Arial"/>
        <w:sz w:val="16"/>
        <w:szCs w:val="16"/>
      </w:rPr>
      <w:t>. č. Objednatele:</w:t>
    </w:r>
  </w:p>
  <w:p w:rsidR="004D29CF" w:rsidRDefault="008F7AE8" w:rsidP="00E83B72">
    <w:pPr>
      <w:pStyle w:val="Zhlav"/>
      <w:spacing w:before="0"/>
      <w:rPr>
        <w:rFonts w:cs="Arial"/>
        <w:sz w:val="16"/>
        <w:szCs w:val="16"/>
      </w:rPr>
    </w:pPr>
    <w:proofErr w:type="spellStart"/>
    <w:r w:rsidRPr="00CD3032">
      <w:rPr>
        <w:rFonts w:cs="Arial"/>
        <w:sz w:val="16"/>
        <w:szCs w:val="16"/>
      </w:rPr>
      <w:t>evid</w:t>
    </w:r>
    <w:proofErr w:type="spellEnd"/>
    <w:r w:rsidRPr="00CD3032">
      <w:rPr>
        <w:rFonts w:cs="Arial"/>
        <w:sz w:val="16"/>
        <w:szCs w:val="16"/>
      </w:rPr>
      <w:t>. č. Zhotovitele:</w:t>
    </w:r>
  </w:p>
  <w:p w:rsidR="008F7AE8" w:rsidRPr="00CD4EC9" w:rsidRDefault="004D29CF" w:rsidP="00E83B72">
    <w:pPr>
      <w:pStyle w:val="Zhlav"/>
      <w:spacing w:before="0"/>
    </w:pPr>
    <w:r>
      <w:rPr>
        <w:rFonts w:cs="Arial"/>
        <w:sz w:val="16"/>
        <w:szCs w:val="16"/>
      </w:rPr>
      <w:t>č. VŘ: 202/14/OCN</w:t>
    </w:r>
    <w:r w:rsidR="008F7AE8">
      <w:rPr>
        <w:rFonts w:cs="Arial"/>
      </w:rPr>
      <w:tab/>
    </w:r>
    <w:r w:rsidR="008F7AE8">
      <w:rPr>
        <w:rFonts w:cs="Arial"/>
      </w:rPr>
      <w:tab/>
    </w:r>
  </w:p>
  <w:p w:rsidR="008F7AE8" w:rsidRPr="00713D35" w:rsidRDefault="008F7AE8" w:rsidP="00E83B72">
    <w:pPr>
      <w:pStyle w:val="Zhlav"/>
      <w:spacing w:before="0"/>
      <w:rPr>
        <w:b/>
      </w:rPr>
    </w:pPr>
    <w:r w:rsidRPr="00CD4EC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1AE2035E"/>
    <w:multiLevelType w:val="hybridMultilevel"/>
    <w:tmpl w:val="B522599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267C1380"/>
    <w:multiLevelType w:val="multilevel"/>
    <w:tmpl w:val="AD52A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>
    <w:nsid w:val="4CBA50FA"/>
    <w:multiLevelType w:val="hybridMultilevel"/>
    <w:tmpl w:val="8840994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CD1A82"/>
    <w:multiLevelType w:val="hybridMultilevel"/>
    <w:tmpl w:val="61D82BA4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10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3"/>
  </w:num>
  <w:num w:numId="5">
    <w:abstractNumId w:val="3"/>
  </w:num>
  <w:num w:numId="6">
    <w:abstractNumId w:val="14"/>
  </w:num>
  <w:num w:numId="7">
    <w:abstractNumId w:val="12"/>
  </w:num>
  <w:num w:numId="8">
    <w:abstractNumId w:val="10"/>
  </w:num>
  <w:num w:numId="9">
    <w:abstractNumId w:val="1"/>
  </w:num>
  <w:num w:numId="10">
    <w:abstractNumId w:val="8"/>
  </w:num>
  <w:num w:numId="11">
    <w:abstractNumId w:val="7"/>
  </w:num>
  <w:num w:numId="12">
    <w:abstractNumId w:val="5"/>
  </w:num>
  <w:num w:numId="13">
    <w:abstractNumId w:val="6"/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41"/>
    <w:rsid w:val="00000411"/>
    <w:rsid w:val="00000544"/>
    <w:rsid w:val="00004115"/>
    <w:rsid w:val="000065B9"/>
    <w:rsid w:val="0000788F"/>
    <w:rsid w:val="00010E92"/>
    <w:rsid w:val="00011D98"/>
    <w:rsid w:val="000240C8"/>
    <w:rsid w:val="0002662E"/>
    <w:rsid w:val="000267FD"/>
    <w:rsid w:val="00033149"/>
    <w:rsid w:val="0003539E"/>
    <w:rsid w:val="0003633B"/>
    <w:rsid w:val="00043337"/>
    <w:rsid w:val="00044E95"/>
    <w:rsid w:val="000534E5"/>
    <w:rsid w:val="000555F9"/>
    <w:rsid w:val="00056E43"/>
    <w:rsid w:val="00060ABB"/>
    <w:rsid w:val="00070240"/>
    <w:rsid w:val="000703DA"/>
    <w:rsid w:val="000719C0"/>
    <w:rsid w:val="000751A8"/>
    <w:rsid w:val="00082563"/>
    <w:rsid w:val="00087EA1"/>
    <w:rsid w:val="000910FB"/>
    <w:rsid w:val="00091D87"/>
    <w:rsid w:val="00092B6A"/>
    <w:rsid w:val="0009629B"/>
    <w:rsid w:val="000A276F"/>
    <w:rsid w:val="000A32FE"/>
    <w:rsid w:val="000A7C34"/>
    <w:rsid w:val="000B0C04"/>
    <w:rsid w:val="000B0DBC"/>
    <w:rsid w:val="000B483B"/>
    <w:rsid w:val="000B6038"/>
    <w:rsid w:val="000C2193"/>
    <w:rsid w:val="000C3721"/>
    <w:rsid w:val="000C6E0E"/>
    <w:rsid w:val="000D14DE"/>
    <w:rsid w:val="000F025B"/>
    <w:rsid w:val="000F1352"/>
    <w:rsid w:val="000F330F"/>
    <w:rsid w:val="000F4448"/>
    <w:rsid w:val="000F5726"/>
    <w:rsid w:val="000F5DD0"/>
    <w:rsid w:val="000F6580"/>
    <w:rsid w:val="00100984"/>
    <w:rsid w:val="00101B0F"/>
    <w:rsid w:val="00105F11"/>
    <w:rsid w:val="00111BB3"/>
    <w:rsid w:val="00114BF4"/>
    <w:rsid w:val="001217FC"/>
    <w:rsid w:val="00121BD0"/>
    <w:rsid w:val="00121D40"/>
    <w:rsid w:val="00142340"/>
    <w:rsid w:val="001440AC"/>
    <w:rsid w:val="001441D0"/>
    <w:rsid w:val="00150775"/>
    <w:rsid w:val="00154880"/>
    <w:rsid w:val="00156DB6"/>
    <w:rsid w:val="00156FAA"/>
    <w:rsid w:val="001645F5"/>
    <w:rsid w:val="00170CAD"/>
    <w:rsid w:val="00172214"/>
    <w:rsid w:val="00172E26"/>
    <w:rsid w:val="00173414"/>
    <w:rsid w:val="00175877"/>
    <w:rsid w:val="00191CCE"/>
    <w:rsid w:val="001961DB"/>
    <w:rsid w:val="00196AC5"/>
    <w:rsid w:val="001A2E84"/>
    <w:rsid w:val="001A635B"/>
    <w:rsid w:val="001A71AB"/>
    <w:rsid w:val="001B0E01"/>
    <w:rsid w:val="001B4AE1"/>
    <w:rsid w:val="001B5323"/>
    <w:rsid w:val="001B53EB"/>
    <w:rsid w:val="001B6E3D"/>
    <w:rsid w:val="001B7A4F"/>
    <w:rsid w:val="001C3325"/>
    <w:rsid w:val="001C73F2"/>
    <w:rsid w:val="001E7363"/>
    <w:rsid w:val="001F5D4A"/>
    <w:rsid w:val="001F6756"/>
    <w:rsid w:val="00200228"/>
    <w:rsid w:val="0020135D"/>
    <w:rsid w:val="00203B42"/>
    <w:rsid w:val="00204BD5"/>
    <w:rsid w:val="002115D8"/>
    <w:rsid w:val="00213873"/>
    <w:rsid w:val="00216D16"/>
    <w:rsid w:val="00220A11"/>
    <w:rsid w:val="002249F4"/>
    <w:rsid w:val="00226991"/>
    <w:rsid w:val="00230343"/>
    <w:rsid w:val="00233FC0"/>
    <w:rsid w:val="00234CF6"/>
    <w:rsid w:val="00235078"/>
    <w:rsid w:val="00237BEB"/>
    <w:rsid w:val="002432A4"/>
    <w:rsid w:val="00245854"/>
    <w:rsid w:val="00251291"/>
    <w:rsid w:val="00260893"/>
    <w:rsid w:val="00260C25"/>
    <w:rsid w:val="00263761"/>
    <w:rsid w:val="00265200"/>
    <w:rsid w:val="002674A0"/>
    <w:rsid w:val="00273280"/>
    <w:rsid w:val="0028072A"/>
    <w:rsid w:val="00282434"/>
    <w:rsid w:val="002844D7"/>
    <w:rsid w:val="00285A32"/>
    <w:rsid w:val="00287A77"/>
    <w:rsid w:val="00295096"/>
    <w:rsid w:val="002A1139"/>
    <w:rsid w:val="002B03A0"/>
    <w:rsid w:val="002B0F74"/>
    <w:rsid w:val="002B2600"/>
    <w:rsid w:val="002B2B52"/>
    <w:rsid w:val="002B30BB"/>
    <w:rsid w:val="002B688A"/>
    <w:rsid w:val="002B75BE"/>
    <w:rsid w:val="002C1532"/>
    <w:rsid w:val="002C1BA0"/>
    <w:rsid w:val="002D1BE6"/>
    <w:rsid w:val="002D1C60"/>
    <w:rsid w:val="002D2291"/>
    <w:rsid w:val="002D737A"/>
    <w:rsid w:val="002E0403"/>
    <w:rsid w:val="002E2330"/>
    <w:rsid w:val="002F515D"/>
    <w:rsid w:val="002F5777"/>
    <w:rsid w:val="002F70FA"/>
    <w:rsid w:val="002F78EF"/>
    <w:rsid w:val="002F7A98"/>
    <w:rsid w:val="003045C1"/>
    <w:rsid w:val="00312306"/>
    <w:rsid w:val="003161DC"/>
    <w:rsid w:val="00316CBB"/>
    <w:rsid w:val="00322033"/>
    <w:rsid w:val="00322147"/>
    <w:rsid w:val="003321F6"/>
    <w:rsid w:val="00332D3F"/>
    <w:rsid w:val="00345707"/>
    <w:rsid w:val="00347518"/>
    <w:rsid w:val="00350E4A"/>
    <w:rsid w:val="0035165A"/>
    <w:rsid w:val="003548AD"/>
    <w:rsid w:val="00356950"/>
    <w:rsid w:val="00364883"/>
    <w:rsid w:val="003767AA"/>
    <w:rsid w:val="003801B0"/>
    <w:rsid w:val="00386815"/>
    <w:rsid w:val="00387615"/>
    <w:rsid w:val="00390027"/>
    <w:rsid w:val="0039279F"/>
    <w:rsid w:val="00392E01"/>
    <w:rsid w:val="003A0F53"/>
    <w:rsid w:val="003A14BA"/>
    <w:rsid w:val="003A19E4"/>
    <w:rsid w:val="003A1FAD"/>
    <w:rsid w:val="003A2D04"/>
    <w:rsid w:val="003B1738"/>
    <w:rsid w:val="003B3197"/>
    <w:rsid w:val="003B692F"/>
    <w:rsid w:val="003B718D"/>
    <w:rsid w:val="003C2A3E"/>
    <w:rsid w:val="003D0845"/>
    <w:rsid w:val="003D626C"/>
    <w:rsid w:val="003D7DAE"/>
    <w:rsid w:val="003E0611"/>
    <w:rsid w:val="003E0C53"/>
    <w:rsid w:val="003E1260"/>
    <w:rsid w:val="003E2DDE"/>
    <w:rsid w:val="003E6D8E"/>
    <w:rsid w:val="003F77C7"/>
    <w:rsid w:val="004039BE"/>
    <w:rsid w:val="0040512F"/>
    <w:rsid w:val="00406306"/>
    <w:rsid w:val="004107E1"/>
    <w:rsid w:val="00442951"/>
    <w:rsid w:val="00443807"/>
    <w:rsid w:val="00444CA4"/>
    <w:rsid w:val="0044517C"/>
    <w:rsid w:val="00447140"/>
    <w:rsid w:val="004472AF"/>
    <w:rsid w:val="00452FDF"/>
    <w:rsid w:val="004565ED"/>
    <w:rsid w:val="0046092F"/>
    <w:rsid w:val="0046175E"/>
    <w:rsid w:val="004622D0"/>
    <w:rsid w:val="00466593"/>
    <w:rsid w:val="00470852"/>
    <w:rsid w:val="00472752"/>
    <w:rsid w:val="00475736"/>
    <w:rsid w:val="00481190"/>
    <w:rsid w:val="004818D5"/>
    <w:rsid w:val="00486AD9"/>
    <w:rsid w:val="00486C11"/>
    <w:rsid w:val="00492419"/>
    <w:rsid w:val="0049335C"/>
    <w:rsid w:val="00496EF9"/>
    <w:rsid w:val="00497C27"/>
    <w:rsid w:val="004A1530"/>
    <w:rsid w:val="004B1255"/>
    <w:rsid w:val="004B16D1"/>
    <w:rsid w:val="004B2212"/>
    <w:rsid w:val="004B2384"/>
    <w:rsid w:val="004B4370"/>
    <w:rsid w:val="004B5295"/>
    <w:rsid w:val="004B5F0D"/>
    <w:rsid w:val="004C3494"/>
    <w:rsid w:val="004C41A2"/>
    <w:rsid w:val="004D27B4"/>
    <w:rsid w:val="004D29CF"/>
    <w:rsid w:val="004D45F0"/>
    <w:rsid w:val="004E430C"/>
    <w:rsid w:val="004E4713"/>
    <w:rsid w:val="004E479C"/>
    <w:rsid w:val="004E6B17"/>
    <w:rsid w:val="004F3DDF"/>
    <w:rsid w:val="004F4FDD"/>
    <w:rsid w:val="004F5DA0"/>
    <w:rsid w:val="004F71DE"/>
    <w:rsid w:val="004F7E28"/>
    <w:rsid w:val="005026A2"/>
    <w:rsid w:val="00503541"/>
    <w:rsid w:val="005044ED"/>
    <w:rsid w:val="00505AAD"/>
    <w:rsid w:val="005063AC"/>
    <w:rsid w:val="00507958"/>
    <w:rsid w:val="00514415"/>
    <w:rsid w:val="00525E56"/>
    <w:rsid w:val="00527BCE"/>
    <w:rsid w:val="0053340E"/>
    <w:rsid w:val="00535675"/>
    <w:rsid w:val="00535B40"/>
    <w:rsid w:val="00537220"/>
    <w:rsid w:val="005437C8"/>
    <w:rsid w:val="00545FC5"/>
    <w:rsid w:val="005460F7"/>
    <w:rsid w:val="00553876"/>
    <w:rsid w:val="00553E30"/>
    <w:rsid w:val="00554D94"/>
    <w:rsid w:val="00562E7B"/>
    <w:rsid w:val="005666E9"/>
    <w:rsid w:val="00571837"/>
    <w:rsid w:val="00575443"/>
    <w:rsid w:val="005760BD"/>
    <w:rsid w:val="0057717E"/>
    <w:rsid w:val="0058662B"/>
    <w:rsid w:val="00595119"/>
    <w:rsid w:val="00597E70"/>
    <w:rsid w:val="005A249B"/>
    <w:rsid w:val="005A3069"/>
    <w:rsid w:val="005A48DE"/>
    <w:rsid w:val="005B33E9"/>
    <w:rsid w:val="005B584E"/>
    <w:rsid w:val="005B5A23"/>
    <w:rsid w:val="005B78EF"/>
    <w:rsid w:val="005D0F4E"/>
    <w:rsid w:val="005D1D3D"/>
    <w:rsid w:val="005E1029"/>
    <w:rsid w:val="005F4F2A"/>
    <w:rsid w:val="00614588"/>
    <w:rsid w:val="006161C0"/>
    <w:rsid w:val="00620812"/>
    <w:rsid w:val="00621891"/>
    <w:rsid w:val="0062699A"/>
    <w:rsid w:val="0063073F"/>
    <w:rsid w:val="00634C7A"/>
    <w:rsid w:val="00640D58"/>
    <w:rsid w:val="00643C5D"/>
    <w:rsid w:val="006555CC"/>
    <w:rsid w:val="00672415"/>
    <w:rsid w:val="0068102C"/>
    <w:rsid w:val="00684520"/>
    <w:rsid w:val="00694082"/>
    <w:rsid w:val="00697A87"/>
    <w:rsid w:val="006A020B"/>
    <w:rsid w:val="006A0BA6"/>
    <w:rsid w:val="006A5B17"/>
    <w:rsid w:val="006B18BA"/>
    <w:rsid w:val="006B2C0E"/>
    <w:rsid w:val="006B41D8"/>
    <w:rsid w:val="006B632C"/>
    <w:rsid w:val="006C0B32"/>
    <w:rsid w:val="006C2A25"/>
    <w:rsid w:val="006C3B69"/>
    <w:rsid w:val="006C5522"/>
    <w:rsid w:val="006D0ADA"/>
    <w:rsid w:val="006D1B54"/>
    <w:rsid w:val="006D35C7"/>
    <w:rsid w:val="006D47DA"/>
    <w:rsid w:val="006D52CF"/>
    <w:rsid w:val="006D670D"/>
    <w:rsid w:val="006E0660"/>
    <w:rsid w:val="006E15B3"/>
    <w:rsid w:val="006E3529"/>
    <w:rsid w:val="006E3889"/>
    <w:rsid w:val="006E67F9"/>
    <w:rsid w:val="006F033C"/>
    <w:rsid w:val="006F4C14"/>
    <w:rsid w:val="0070782E"/>
    <w:rsid w:val="00713D35"/>
    <w:rsid w:val="00723E81"/>
    <w:rsid w:val="00733A6D"/>
    <w:rsid w:val="00734879"/>
    <w:rsid w:val="007365B2"/>
    <w:rsid w:val="00742FCC"/>
    <w:rsid w:val="00743A26"/>
    <w:rsid w:val="00747208"/>
    <w:rsid w:val="0074772F"/>
    <w:rsid w:val="00747C22"/>
    <w:rsid w:val="007504ED"/>
    <w:rsid w:val="00755AC7"/>
    <w:rsid w:val="007574F2"/>
    <w:rsid w:val="007612D8"/>
    <w:rsid w:val="00763E95"/>
    <w:rsid w:val="00770236"/>
    <w:rsid w:val="007718A9"/>
    <w:rsid w:val="0077315F"/>
    <w:rsid w:val="00773609"/>
    <w:rsid w:val="00784E52"/>
    <w:rsid w:val="00791E8A"/>
    <w:rsid w:val="00791E91"/>
    <w:rsid w:val="00792D95"/>
    <w:rsid w:val="0079311D"/>
    <w:rsid w:val="00793143"/>
    <w:rsid w:val="0079613E"/>
    <w:rsid w:val="00796481"/>
    <w:rsid w:val="007A038D"/>
    <w:rsid w:val="007A299F"/>
    <w:rsid w:val="007A3225"/>
    <w:rsid w:val="007B076F"/>
    <w:rsid w:val="007B1AF9"/>
    <w:rsid w:val="007B1B74"/>
    <w:rsid w:val="007B27F5"/>
    <w:rsid w:val="007B2F5F"/>
    <w:rsid w:val="007B4C9E"/>
    <w:rsid w:val="007B7637"/>
    <w:rsid w:val="007C064D"/>
    <w:rsid w:val="007D021B"/>
    <w:rsid w:val="007D140A"/>
    <w:rsid w:val="007D1871"/>
    <w:rsid w:val="007D1E07"/>
    <w:rsid w:val="007D25F2"/>
    <w:rsid w:val="007D269F"/>
    <w:rsid w:val="007D36AB"/>
    <w:rsid w:val="007D6498"/>
    <w:rsid w:val="007F6239"/>
    <w:rsid w:val="007F7044"/>
    <w:rsid w:val="007F7A37"/>
    <w:rsid w:val="00803DA2"/>
    <w:rsid w:val="00806320"/>
    <w:rsid w:val="00811314"/>
    <w:rsid w:val="008124A2"/>
    <w:rsid w:val="00821431"/>
    <w:rsid w:val="008241AB"/>
    <w:rsid w:val="00824503"/>
    <w:rsid w:val="00831D60"/>
    <w:rsid w:val="008334E7"/>
    <w:rsid w:val="0083684D"/>
    <w:rsid w:val="008415A6"/>
    <w:rsid w:val="0084518C"/>
    <w:rsid w:val="00852E6C"/>
    <w:rsid w:val="00854746"/>
    <w:rsid w:val="00865906"/>
    <w:rsid w:val="008713DC"/>
    <w:rsid w:val="00873B9A"/>
    <w:rsid w:val="00883DDD"/>
    <w:rsid w:val="00885740"/>
    <w:rsid w:val="008864AC"/>
    <w:rsid w:val="00886E68"/>
    <w:rsid w:val="008921A6"/>
    <w:rsid w:val="00897CE1"/>
    <w:rsid w:val="008A1958"/>
    <w:rsid w:val="008A19F6"/>
    <w:rsid w:val="008B1BCF"/>
    <w:rsid w:val="008B1EF4"/>
    <w:rsid w:val="008B5E15"/>
    <w:rsid w:val="008B6554"/>
    <w:rsid w:val="008C6A74"/>
    <w:rsid w:val="008C7598"/>
    <w:rsid w:val="008D20CB"/>
    <w:rsid w:val="008E076E"/>
    <w:rsid w:val="008E297F"/>
    <w:rsid w:val="008F7AE8"/>
    <w:rsid w:val="009047F0"/>
    <w:rsid w:val="00904B26"/>
    <w:rsid w:val="009115FC"/>
    <w:rsid w:val="00922585"/>
    <w:rsid w:val="009257C2"/>
    <w:rsid w:val="00927238"/>
    <w:rsid w:val="009272FC"/>
    <w:rsid w:val="0093026E"/>
    <w:rsid w:val="009450F1"/>
    <w:rsid w:val="00947A5B"/>
    <w:rsid w:val="00947C6E"/>
    <w:rsid w:val="009506E1"/>
    <w:rsid w:val="00953778"/>
    <w:rsid w:val="009540BE"/>
    <w:rsid w:val="00954C77"/>
    <w:rsid w:val="009636C2"/>
    <w:rsid w:val="00974F6B"/>
    <w:rsid w:val="00975B0E"/>
    <w:rsid w:val="00996D2B"/>
    <w:rsid w:val="009A0E66"/>
    <w:rsid w:val="009B172B"/>
    <w:rsid w:val="009C1A86"/>
    <w:rsid w:val="009C2265"/>
    <w:rsid w:val="009C799D"/>
    <w:rsid w:val="009D06FC"/>
    <w:rsid w:val="009D5017"/>
    <w:rsid w:val="009D5A14"/>
    <w:rsid w:val="009E0F6E"/>
    <w:rsid w:val="009E18F9"/>
    <w:rsid w:val="009F6E3F"/>
    <w:rsid w:val="009F7134"/>
    <w:rsid w:val="00A0110A"/>
    <w:rsid w:val="00A015C6"/>
    <w:rsid w:val="00A02F49"/>
    <w:rsid w:val="00A05E46"/>
    <w:rsid w:val="00A10341"/>
    <w:rsid w:val="00A122CC"/>
    <w:rsid w:val="00A14EFF"/>
    <w:rsid w:val="00A16DEA"/>
    <w:rsid w:val="00A33BA5"/>
    <w:rsid w:val="00A34DD4"/>
    <w:rsid w:val="00A36779"/>
    <w:rsid w:val="00A37EB0"/>
    <w:rsid w:val="00A42B68"/>
    <w:rsid w:val="00A43460"/>
    <w:rsid w:val="00A50EAB"/>
    <w:rsid w:val="00A5591F"/>
    <w:rsid w:val="00A55B52"/>
    <w:rsid w:val="00A563B5"/>
    <w:rsid w:val="00A62695"/>
    <w:rsid w:val="00A64F7F"/>
    <w:rsid w:val="00A652B1"/>
    <w:rsid w:val="00A656A5"/>
    <w:rsid w:val="00A71383"/>
    <w:rsid w:val="00A72860"/>
    <w:rsid w:val="00A73198"/>
    <w:rsid w:val="00A77392"/>
    <w:rsid w:val="00A80331"/>
    <w:rsid w:val="00A819E9"/>
    <w:rsid w:val="00A82C6A"/>
    <w:rsid w:val="00A82F75"/>
    <w:rsid w:val="00A83033"/>
    <w:rsid w:val="00A92466"/>
    <w:rsid w:val="00A9339F"/>
    <w:rsid w:val="00A95FF3"/>
    <w:rsid w:val="00A963E0"/>
    <w:rsid w:val="00A97519"/>
    <w:rsid w:val="00AA25FB"/>
    <w:rsid w:val="00AA4902"/>
    <w:rsid w:val="00AB2DE6"/>
    <w:rsid w:val="00AB4A5C"/>
    <w:rsid w:val="00AC2F39"/>
    <w:rsid w:val="00AC3F75"/>
    <w:rsid w:val="00AC4E89"/>
    <w:rsid w:val="00AC62C8"/>
    <w:rsid w:val="00AD1933"/>
    <w:rsid w:val="00AD234B"/>
    <w:rsid w:val="00AD3064"/>
    <w:rsid w:val="00AD361E"/>
    <w:rsid w:val="00AD45E4"/>
    <w:rsid w:val="00AE1C15"/>
    <w:rsid w:val="00AF0CBE"/>
    <w:rsid w:val="00AF2513"/>
    <w:rsid w:val="00AF63D7"/>
    <w:rsid w:val="00B01485"/>
    <w:rsid w:val="00B03442"/>
    <w:rsid w:val="00B05074"/>
    <w:rsid w:val="00B07130"/>
    <w:rsid w:val="00B10A99"/>
    <w:rsid w:val="00B119C0"/>
    <w:rsid w:val="00B11F65"/>
    <w:rsid w:val="00B12D92"/>
    <w:rsid w:val="00B14F3B"/>
    <w:rsid w:val="00B17CBF"/>
    <w:rsid w:val="00B2569B"/>
    <w:rsid w:val="00B27232"/>
    <w:rsid w:val="00B31102"/>
    <w:rsid w:val="00B32AD0"/>
    <w:rsid w:val="00B3602E"/>
    <w:rsid w:val="00B44222"/>
    <w:rsid w:val="00B45641"/>
    <w:rsid w:val="00B53BEB"/>
    <w:rsid w:val="00B57F21"/>
    <w:rsid w:val="00B63434"/>
    <w:rsid w:val="00B65EF1"/>
    <w:rsid w:val="00B71565"/>
    <w:rsid w:val="00B716B5"/>
    <w:rsid w:val="00B77341"/>
    <w:rsid w:val="00B83570"/>
    <w:rsid w:val="00B902C8"/>
    <w:rsid w:val="00BB2FBE"/>
    <w:rsid w:val="00BB5A70"/>
    <w:rsid w:val="00BB67E1"/>
    <w:rsid w:val="00BB7984"/>
    <w:rsid w:val="00BB7F43"/>
    <w:rsid w:val="00BC18E8"/>
    <w:rsid w:val="00BC33F6"/>
    <w:rsid w:val="00BC5279"/>
    <w:rsid w:val="00BD1266"/>
    <w:rsid w:val="00BD178C"/>
    <w:rsid w:val="00BD4066"/>
    <w:rsid w:val="00BD7736"/>
    <w:rsid w:val="00BE2A72"/>
    <w:rsid w:val="00BE3C01"/>
    <w:rsid w:val="00BF0560"/>
    <w:rsid w:val="00BF087E"/>
    <w:rsid w:val="00BF2BEB"/>
    <w:rsid w:val="00BF3F40"/>
    <w:rsid w:val="00BF4C3F"/>
    <w:rsid w:val="00C02EBB"/>
    <w:rsid w:val="00C10365"/>
    <w:rsid w:val="00C13A5E"/>
    <w:rsid w:val="00C16EBD"/>
    <w:rsid w:val="00C31340"/>
    <w:rsid w:val="00C3139B"/>
    <w:rsid w:val="00C4114F"/>
    <w:rsid w:val="00C42D48"/>
    <w:rsid w:val="00C45F7F"/>
    <w:rsid w:val="00C46144"/>
    <w:rsid w:val="00C50DB5"/>
    <w:rsid w:val="00C53475"/>
    <w:rsid w:val="00C56D88"/>
    <w:rsid w:val="00C830C2"/>
    <w:rsid w:val="00C83379"/>
    <w:rsid w:val="00C90A81"/>
    <w:rsid w:val="00C93AC5"/>
    <w:rsid w:val="00C97A77"/>
    <w:rsid w:val="00CA260A"/>
    <w:rsid w:val="00CA7C8A"/>
    <w:rsid w:val="00CB1B53"/>
    <w:rsid w:val="00CB45A7"/>
    <w:rsid w:val="00CB4F80"/>
    <w:rsid w:val="00CB52FB"/>
    <w:rsid w:val="00CC0121"/>
    <w:rsid w:val="00CC19C5"/>
    <w:rsid w:val="00CC210A"/>
    <w:rsid w:val="00CC6D03"/>
    <w:rsid w:val="00CD1490"/>
    <w:rsid w:val="00CD183A"/>
    <w:rsid w:val="00CD3032"/>
    <w:rsid w:val="00CD4EC9"/>
    <w:rsid w:val="00CD6E81"/>
    <w:rsid w:val="00CD7A71"/>
    <w:rsid w:val="00CE1C01"/>
    <w:rsid w:val="00CE517B"/>
    <w:rsid w:val="00CF008C"/>
    <w:rsid w:val="00CF19B5"/>
    <w:rsid w:val="00CF23E8"/>
    <w:rsid w:val="00CF3EF1"/>
    <w:rsid w:val="00D01F5D"/>
    <w:rsid w:val="00D03D4D"/>
    <w:rsid w:val="00D046DC"/>
    <w:rsid w:val="00D13978"/>
    <w:rsid w:val="00D14237"/>
    <w:rsid w:val="00D16818"/>
    <w:rsid w:val="00D16D35"/>
    <w:rsid w:val="00D224E9"/>
    <w:rsid w:val="00D227C9"/>
    <w:rsid w:val="00D232A0"/>
    <w:rsid w:val="00D23418"/>
    <w:rsid w:val="00D27518"/>
    <w:rsid w:val="00D324F0"/>
    <w:rsid w:val="00D329D4"/>
    <w:rsid w:val="00D350BF"/>
    <w:rsid w:val="00D36AEC"/>
    <w:rsid w:val="00D40591"/>
    <w:rsid w:val="00D52ACA"/>
    <w:rsid w:val="00D53484"/>
    <w:rsid w:val="00D54DE1"/>
    <w:rsid w:val="00D57BCE"/>
    <w:rsid w:val="00D61FFE"/>
    <w:rsid w:val="00D629BB"/>
    <w:rsid w:val="00D63A7B"/>
    <w:rsid w:val="00D63DE9"/>
    <w:rsid w:val="00D70970"/>
    <w:rsid w:val="00D7346C"/>
    <w:rsid w:val="00D73772"/>
    <w:rsid w:val="00D75DB2"/>
    <w:rsid w:val="00D83E1E"/>
    <w:rsid w:val="00D84384"/>
    <w:rsid w:val="00D85ED4"/>
    <w:rsid w:val="00D87FEB"/>
    <w:rsid w:val="00D91043"/>
    <w:rsid w:val="00D92001"/>
    <w:rsid w:val="00DA3BF1"/>
    <w:rsid w:val="00DA67AA"/>
    <w:rsid w:val="00DA794B"/>
    <w:rsid w:val="00DB526C"/>
    <w:rsid w:val="00DB6FD7"/>
    <w:rsid w:val="00DB76CD"/>
    <w:rsid w:val="00DC14C9"/>
    <w:rsid w:val="00DC3779"/>
    <w:rsid w:val="00DC4BF5"/>
    <w:rsid w:val="00DC5A1E"/>
    <w:rsid w:val="00DD4D24"/>
    <w:rsid w:val="00DD4EEE"/>
    <w:rsid w:val="00DD5C83"/>
    <w:rsid w:val="00DD7248"/>
    <w:rsid w:val="00DE0B4A"/>
    <w:rsid w:val="00DF2A10"/>
    <w:rsid w:val="00DF2A44"/>
    <w:rsid w:val="00DF7EB5"/>
    <w:rsid w:val="00E007F0"/>
    <w:rsid w:val="00E02775"/>
    <w:rsid w:val="00E036C6"/>
    <w:rsid w:val="00E16361"/>
    <w:rsid w:val="00E1699B"/>
    <w:rsid w:val="00E20DA4"/>
    <w:rsid w:val="00E21992"/>
    <w:rsid w:val="00E229D6"/>
    <w:rsid w:val="00E23B8C"/>
    <w:rsid w:val="00E35261"/>
    <w:rsid w:val="00E373E5"/>
    <w:rsid w:val="00E41F19"/>
    <w:rsid w:val="00E457B6"/>
    <w:rsid w:val="00E467CE"/>
    <w:rsid w:val="00E5246C"/>
    <w:rsid w:val="00E525E7"/>
    <w:rsid w:val="00E60848"/>
    <w:rsid w:val="00E70DA9"/>
    <w:rsid w:val="00E7357D"/>
    <w:rsid w:val="00E7532F"/>
    <w:rsid w:val="00E75411"/>
    <w:rsid w:val="00E775D6"/>
    <w:rsid w:val="00E83B72"/>
    <w:rsid w:val="00E856CA"/>
    <w:rsid w:val="00E96D4E"/>
    <w:rsid w:val="00EA1236"/>
    <w:rsid w:val="00EA2AA1"/>
    <w:rsid w:val="00EA2B31"/>
    <w:rsid w:val="00EA324B"/>
    <w:rsid w:val="00EA3A44"/>
    <w:rsid w:val="00EB1F21"/>
    <w:rsid w:val="00EB6741"/>
    <w:rsid w:val="00EC5390"/>
    <w:rsid w:val="00ED31BA"/>
    <w:rsid w:val="00ED3832"/>
    <w:rsid w:val="00ED51E1"/>
    <w:rsid w:val="00EE2F57"/>
    <w:rsid w:val="00EE63E3"/>
    <w:rsid w:val="00EF5CE9"/>
    <w:rsid w:val="00F073AD"/>
    <w:rsid w:val="00F07555"/>
    <w:rsid w:val="00F1362B"/>
    <w:rsid w:val="00F174A0"/>
    <w:rsid w:val="00F17547"/>
    <w:rsid w:val="00F205DB"/>
    <w:rsid w:val="00F312B7"/>
    <w:rsid w:val="00F40A10"/>
    <w:rsid w:val="00F50342"/>
    <w:rsid w:val="00F548B4"/>
    <w:rsid w:val="00F561B7"/>
    <w:rsid w:val="00F64714"/>
    <w:rsid w:val="00F670B9"/>
    <w:rsid w:val="00F70F3A"/>
    <w:rsid w:val="00F76045"/>
    <w:rsid w:val="00F84082"/>
    <w:rsid w:val="00F912AA"/>
    <w:rsid w:val="00F96621"/>
    <w:rsid w:val="00F96F77"/>
    <w:rsid w:val="00FA0106"/>
    <w:rsid w:val="00FA27D5"/>
    <w:rsid w:val="00FB0144"/>
    <w:rsid w:val="00FB22C4"/>
    <w:rsid w:val="00FB49CD"/>
    <w:rsid w:val="00FB552B"/>
    <w:rsid w:val="00FC185C"/>
    <w:rsid w:val="00FC3579"/>
    <w:rsid w:val="00FC7026"/>
    <w:rsid w:val="00FD03FB"/>
    <w:rsid w:val="00FE0C15"/>
    <w:rsid w:val="00FE4F02"/>
    <w:rsid w:val="00FE5D76"/>
    <w:rsid w:val="00FF3045"/>
    <w:rsid w:val="00FF723F"/>
    <w:rsid w:val="00FF7240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8C6A74"/>
    <w:pPr>
      <w:spacing w:before="120"/>
      <w:jc w:val="both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outlineLvl w:val="1"/>
    </w:pPr>
    <w:rPr>
      <w:b/>
      <w:spacing w:val="6"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3B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pacing w:val="6"/>
      <w:sz w:val="24"/>
    </w:rPr>
  </w:style>
  <w:style w:type="paragraph" w:styleId="Zkladntext2">
    <w:name w:val="Body Text 2"/>
    <w:basedOn w:val="Normln"/>
    <w:link w:val="Zkladntext2Char"/>
    <w:rsid w:val="005B78EF"/>
    <w:pPr>
      <w:spacing w:before="0"/>
    </w:pPr>
    <w:rPr>
      <w:b/>
      <w:sz w:val="22"/>
    </w:rPr>
  </w:style>
  <w:style w:type="paragraph" w:styleId="Zkladntext3">
    <w:name w:val="Body Text 3"/>
    <w:basedOn w:val="Normln"/>
    <w:rPr>
      <w:spacing w:val="6"/>
      <w:sz w:val="22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Textvbloku">
    <w:name w:val="Block Text"/>
    <w:basedOn w:val="Normln"/>
    <w:pPr>
      <w:ind w:left="1134" w:right="-426"/>
    </w:pPr>
    <w:rPr>
      <w:rFonts w:ascii="Times New Roman" w:hAnsi="Times New Roman"/>
      <w:sz w:val="24"/>
    </w:r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cs="Arial"/>
      <w:i/>
      <w:iCs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cs="Arial"/>
      <w:b/>
      <w:bCs/>
      <w:i/>
      <w:iCs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cs="Arial"/>
      <w:i/>
      <w:iCs/>
      <w:sz w:val="16"/>
      <w:szCs w:val="16"/>
    </w:rPr>
  </w:style>
  <w:style w:type="paragraph" w:customStyle="1" w:styleId="xl22">
    <w:name w:val="xl22"/>
    <w:basedOn w:val="Normln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6">
    <w:name w:val="xl26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8">
    <w:name w:val="xl28"/>
    <w:basedOn w:val="Normln"/>
    <w:pP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9">
    <w:name w:val="xl29"/>
    <w:basedOn w:val="Normln"/>
    <w:pPr>
      <w:spacing w:before="100" w:beforeAutospacing="1" w:after="100" w:afterAutospacing="1"/>
    </w:pPr>
    <w:rPr>
      <w:rFonts w:cs="Arial"/>
      <w:b/>
      <w:bCs/>
      <w:sz w:val="14"/>
      <w:szCs w:val="14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cs="Arial"/>
      <w:i/>
      <w:iCs/>
      <w:sz w:val="14"/>
      <w:szCs w:val="14"/>
    </w:rPr>
  </w:style>
  <w:style w:type="paragraph" w:styleId="Normlnweb">
    <w:name w:val="Normal (Web)"/>
    <w:basedOn w:val="Normln"/>
    <w:rPr>
      <w:rFonts w:ascii="Times New Roman" w:hAnsi="Times New Roman"/>
      <w:sz w:val="24"/>
      <w:szCs w:val="24"/>
    </w:rPr>
  </w:style>
  <w:style w:type="paragraph" w:styleId="Pokraovnseznamu">
    <w:name w:val="List Continue"/>
    <w:basedOn w:val="Normln"/>
    <w:pPr>
      <w:spacing w:after="120"/>
      <w:ind w:left="283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pPr>
      <w:ind w:left="714" w:hanging="357"/>
    </w:pPr>
    <w:rPr>
      <w:rFonts w:ascii="Times New Roman" w:hAnsi="Times New Roman"/>
      <w:sz w:val="22"/>
    </w:rPr>
  </w:style>
  <w:style w:type="paragraph" w:styleId="Nzev">
    <w:name w:val="Title"/>
    <w:basedOn w:val="Normln"/>
    <w:qFormat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paragraph" w:styleId="Zkladntextodsazen2">
    <w:name w:val="Body Text Indent 2"/>
    <w:basedOn w:val="Normln"/>
    <w:pPr>
      <w:ind w:left="360"/>
    </w:pPr>
    <w:rPr>
      <w:rFonts w:ascii="Times New Roman" w:hAnsi="Times New Roman"/>
      <w:sz w:val="22"/>
      <w:szCs w:val="22"/>
    </w:rPr>
  </w:style>
  <w:style w:type="paragraph" w:styleId="Seznam3">
    <w:name w:val="List 3"/>
    <w:basedOn w:val="Normln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</w:rPr>
  </w:style>
  <w:style w:type="paragraph" w:customStyle="1" w:styleId="Odrky-psmena">
    <w:name w:val="Odrážky - písmena"/>
    <w:basedOn w:val="Normln"/>
    <w:link w:val="Odrky-psmenaCharChar"/>
    <w:rsid w:val="00470852"/>
    <w:pPr>
      <w:numPr>
        <w:numId w:val="1"/>
      </w:numPr>
    </w:pPr>
    <w:rPr>
      <w:rFonts w:cs="Arial"/>
    </w:rPr>
  </w:style>
  <w:style w:type="paragraph" w:customStyle="1" w:styleId="Odrky2rove">
    <w:name w:val="Odrážky 2 úroveň"/>
    <w:basedOn w:val="Normln"/>
    <w:rsid w:val="00470852"/>
    <w:pPr>
      <w:numPr>
        <w:ilvl w:val="1"/>
        <w:numId w:val="1"/>
      </w:numPr>
    </w:pPr>
    <w:rPr>
      <w:rFonts w:cs="Arial"/>
    </w:rPr>
  </w:style>
  <w:style w:type="paragraph" w:styleId="Revize">
    <w:name w:val="Revision"/>
    <w:hidden/>
    <w:uiPriority w:val="99"/>
    <w:semiHidden/>
    <w:rsid w:val="00486AD9"/>
    <w:pPr>
      <w:spacing w:before="120"/>
      <w:ind w:left="425" w:hanging="425"/>
    </w:pPr>
    <w:rPr>
      <w:spacing w:val="4"/>
    </w:rPr>
  </w:style>
  <w:style w:type="character" w:customStyle="1" w:styleId="Zkladntext2Char">
    <w:name w:val="Základní text 2 Char"/>
    <w:link w:val="Zkladntext2"/>
    <w:rsid w:val="005B78EF"/>
    <w:rPr>
      <w:rFonts w:ascii="Arial" w:hAnsi="Arial"/>
      <w:b/>
      <w:sz w:val="22"/>
    </w:rPr>
  </w:style>
  <w:style w:type="character" w:customStyle="1" w:styleId="TextkomenteChar">
    <w:name w:val="Text komentáře Char"/>
    <w:link w:val="Textkomente"/>
    <w:rsid w:val="007D1871"/>
    <w:rPr>
      <w:rFonts w:ascii="Arial" w:hAnsi="Arial"/>
      <w:spacing w:val="4"/>
    </w:rPr>
  </w:style>
  <w:style w:type="table" w:styleId="Mkatabulky">
    <w:name w:val="Table Grid"/>
    <w:basedOn w:val="Normlntabulka"/>
    <w:uiPriority w:val="59"/>
    <w:rsid w:val="00784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ednoduchtabulka2">
    <w:name w:val="Table Simple 2"/>
    <w:basedOn w:val="Normlntabulka"/>
    <w:rsid w:val="004B5295"/>
    <w:pPr>
      <w:spacing w:before="120"/>
      <w:ind w:left="425" w:hanging="425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09-BODY">
    <w:name w:val="09-BODY"/>
    <w:basedOn w:val="Normln"/>
    <w:qFormat/>
    <w:rsid w:val="00E83B72"/>
    <w:pPr>
      <w:numPr>
        <w:numId w:val="2"/>
      </w:numPr>
    </w:pPr>
  </w:style>
  <w:style w:type="paragraph" w:customStyle="1" w:styleId="02-ODST-2">
    <w:name w:val="02-ODST-2"/>
    <w:basedOn w:val="Normln"/>
    <w:qFormat/>
    <w:rsid w:val="00E83B72"/>
    <w:pPr>
      <w:numPr>
        <w:ilvl w:val="1"/>
        <w:numId w:val="4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E83B72"/>
    <w:pPr>
      <w:numPr>
        <w:numId w:val="4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E83B72"/>
    <w:pPr>
      <w:ind w:left="1418"/>
    </w:pPr>
  </w:style>
  <w:style w:type="character" w:customStyle="1" w:styleId="08-norPChar">
    <w:name w:val="08-norP Char"/>
    <w:basedOn w:val="Standardnpsmoodstavce"/>
    <w:link w:val="08-norP"/>
    <w:rsid w:val="00E83B72"/>
  </w:style>
  <w:style w:type="paragraph" w:customStyle="1" w:styleId="06-PSM">
    <w:name w:val="06-PÍSM"/>
    <w:basedOn w:val="Normln"/>
    <w:qFormat/>
    <w:rsid w:val="00E83B72"/>
    <w:pPr>
      <w:numPr>
        <w:numId w:val="3"/>
      </w:numPr>
    </w:pPr>
  </w:style>
  <w:style w:type="paragraph" w:customStyle="1" w:styleId="05-ODST-3">
    <w:name w:val="05-ODST-3"/>
    <w:basedOn w:val="02-ODST-2"/>
    <w:qFormat/>
    <w:rsid w:val="00E83B7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83B72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E83B7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E83B72"/>
  </w:style>
  <w:style w:type="paragraph" w:customStyle="1" w:styleId="03-nor2">
    <w:name w:val="03-nor2"/>
    <w:basedOn w:val="Normln"/>
    <w:link w:val="03-nor2Char"/>
    <w:qFormat/>
    <w:rsid w:val="00E83B72"/>
    <w:pPr>
      <w:ind w:left="567"/>
    </w:pPr>
  </w:style>
  <w:style w:type="character" w:customStyle="1" w:styleId="03-nor2Char">
    <w:name w:val="03-nor2 Char"/>
    <w:basedOn w:val="Standardnpsmoodstavce"/>
    <w:link w:val="03-nor2"/>
    <w:rsid w:val="00E83B72"/>
  </w:style>
  <w:style w:type="character" w:customStyle="1" w:styleId="Nadpis3Char">
    <w:name w:val="Nadpis 3 Char"/>
    <w:link w:val="Nadpis3"/>
    <w:uiPriority w:val="9"/>
    <w:rsid w:val="00E83B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AC2F39"/>
    <w:pPr>
      <w:spacing w:before="0"/>
      <w:ind w:left="284"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44517C"/>
    <w:pPr>
      <w:tabs>
        <w:tab w:val="left" w:pos="567"/>
        <w:tab w:val="num" w:pos="1080"/>
      </w:tabs>
      <w:spacing w:before="0" w:after="120"/>
      <w:ind w:left="567" w:hanging="567"/>
    </w:pPr>
  </w:style>
  <w:style w:type="paragraph" w:customStyle="1" w:styleId="Odstavec3">
    <w:name w:val="Odstavec3"/>
    <w:basedOn w:val="Odstavec2"/>
    <w:qFormat/>
    <w:rsid w:val="0044517C"/>
    <w:pPr>
      <w:tabs>
        <w:tab w:val="clear" w:pos="567"/>
        <w:tab w:val="clear" w:pos="1080"/>
        <w:tab w:val="left" w:pos="1134"/>
        <w:tab w:val="num" w:pos="1790"/>
      </w:tabs>
      <w:ind w:left="1560" w:hanging="850"/>
    </w:pPr>
  </w:style>
  <w:style w:type="paragraph" w:customStyle="1" w:styleId="lnek">
    <w:name w:val="Článek"/>
    <w:basedOn w:val="Normln"/>
    <w:next w:val="Normln"/>
    <w:qFormat/>
    <w:rsid w:val="0044517C"/>
    <w:pPr>
      <w:spacing w:before="600" w:after="120"/>
      <w:ind w:left="18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"/>
    <w:qFormat/>
    <w:rsid w:val="0044517C"/>
    <w:pPr>
      <w:tabs>
        <w:tab w:val="clear" w:pos="1790"/>
        <w:tab w:val="left" w:pos="1701"/>
        <w:tab w:val="num" w:pos="2007"/>
      </w:tabs>
      <w:ind w:left="1701" w:hanging="1134"/>
    </w:pPr>
  </w:style>
  <w:style w:type="character" w:customStyle="1" w:styleId="Odrky-psmenaCharChar">
    <w:name w:val="Odrážky - písmena Char Char"/>
    <w:link w:val="Odrky-psmena"/>
    <w:locked/>
    <w:rsid w:val="00F561B7"/>
    <w:rPr>
      <w:rFonts w:cs="Arial"/>
    </w:rPr>
  </w:style>
  <w:style w:type="paragraph" w:customStyle="1" w:styleId="Odrky-rky">
    <w:name w:val="Odrážky - čárky"/>
    <w:basedOn w:val="Normln"/>
    <w:rsid w:val="00F561B7"/>
    <w:pPr>
      <w:numPr>
        <w:numId w:val="5"/>
      </w:numPr>
      <w:spacing w:before="0"/>
    </w:pPr>
  </w:style>
  <w:style w:type="paragraph" w:customStyle="1" w:styleId="Odstavec11">
    <w:name w:val="Odstavec 1.1"/>
    <w:rsid w:val="00B10A9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B10A99"/>
    <w:pPr>
      <w:tabs>
        <w:tab w:val="clear" w:pos="792"/>
        <w:tab w:val="num" w:pos="504"/>
      </w:tabs>
      <w:ind w:left="504" w:hanging="50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8C6A74"/>
    <w:pPr>
      <w:spacing w:before="120"/>
      <w:jc w:val="both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outlineLvl w:val="1"/>
    </w:pPr>
    <w:rPr>
      <w:b/>
      <w:spacing w:val="6"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3B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pacing w:val="6"/>
      <w:sz w:val="24"/>
    </w:rPr>
  </w:style>
  <w:style w:type="paragraph" w:styleId="Zkladntext2">
    <w:name w:val="Body Text 2"/>
    <w:basedOn w:val="Normln"/>
    <w:link w:val="Zkladntext2Char"/>
    <w:rsid w:val="005B78EF"/>
    <w:pPr>
      <w:spacing w:before="0"/>
    </w:pPr>
    <w:rPr>
      <w:b/>
      <w:sz w:val="22"/>
    </w:rPr>
  </w:style>
  <w:style w:type="paragraph" w:styleId="Zkladntext3">
    <w:name w:val="Body Text 3"/>
    <w:basedOn w:val="Normln"/>
    <w:rPr>
      <w:spacing w:val="6"/>
      <w:sz w:val="22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Textvbloku">
    <w:name w:val="Block Text"/>
    <w:basedOn w:val="Normln"/>
    <w:pPr>
      <w:ind w:left="1134" w:right="-426"/>
    </w:pPr>
    <w:rPr>
      <w:rFonts w:ascii="Times New Roman" w:hAnsi="Times New Roman"/>
      <w:sz w:val="24"/>
    </w:r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cs="Arial"/>
      <w:i/>
      <w:iCs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cs="Arial"/>
      <w:b/>
      <w:bCs/>
      <w:i/>
      <w:iCs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cs="Arial"/>
      <w:i/>
      <w:iCs/>
      <w:sz w:val="16"/>
      <w:szCs w:val="16"/>
    </w:rPr>
  </w:style>
  <w:style w:type="paragraph" w:customStyle="1" w:styleId="xl22">
    <w:name w:val="xl22"/>
    <w:basedOn w:val="Normln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6">
    <w:name w:val="xl26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8">
    <w:name w:val="xl28"/>
    <w:basedOn w:val="Normln"/>
    <w:pP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9">
    <w:name w:val="xl29"/>
    <w:basedOn w:val="Normln"/>
    <w:pPr>
      <w:spacing w:before="100" w:beforeAutospacing="1" w:after="100" w:afterAutospacing="1"/>
    </w:pPr>
    <w:rPr>
      <w:rFonts w:cs="Arial"/>
      <w:b/>
      <w:bCs/>
      <w:sz w:val="14"/>
      <w:szCs w:val="14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cs="Arial"/>
      <w:i/>
      <w:iCs/>
      <w:sz w:val="14"/>
      <w:szCs w:val="14"/>
    </w:rPr>
  </w:style>
  <w:style w:type="paragraph" w:styleId="Normlnweb">
    <w:name w:val="Normal (Web)"/>
    <w:basedOn w:val="Normln"/>
    <w:rPr>
      <w:rFonts w:ascii="Times New Roman" w:hAnsi="Times New Roman"/>
      <w:sz w:val="24"/>
      <w:szCs w:val="24"/>
    </w:rPr>
  </w:style>
  <w:style w:type="paragraph" w:styleId="Pokraovnseznamu">
    <w:name w:val="List Continue"/>
    <w:basedOn w:val="Normln"/>
    <w:pPr>
      <w:spacing w:after="120"/>
      <w:ind w:left="283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pPr>
      <w:ind w:left="714" w:hanging="357"/>
    </w:pPr>
    <w:rPr>
      <w:rFonts w:ascii="Times New Roman" w:hAnsi="Times New Roman"/>
      <w:sz w:val="22"/>
    </w:rPr>
  </w:style>
  <w:style w:type="paragraph" w:styleId="Nzev">
    <w:name w:val="Title"/>
    <w:basedOn w:val="Normln"/>
    <w:qFormat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paragraph" w:styleId="Zkladntextodsazen2">
    <w:name w:val="Body Text Indent 2"/>
    <w:basedOn w:val="Normln"/>
    <w:pPr>
      <w:ind w:left="360"/>
    </w:pPr>
    <w:rPr>
      <w:rFonts w:ascii="Times New Roman" w:hAnsi="Times New Roman"/>
      <w:sz w:val="22"/>
      <w:szCs w:val="22"/>
    </w:rPr>
  </w:style>
  <w:style w:type="paragraph" w:styleId="Seznam3">
    <w:name w:val="List 3"/>
    <w:basedOn w:val="Normln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</w:rPr>
  </w:style>
  <w:style w:type="paragraph" w:customStyle="1" w:styleId="Odrky-psmena">
    <w:name w:val="Odrážky - písmena"/>
    <w:basedOn w:val="Normln"/>
    <w:link w:val="Odrky-psmenaCharChar"/>
    <w:rsid w:val="00470852"/>
    <w:pPr>
      <w:numPr>
        <w:numId w:val="1"/>
      </w:numPr>
    </w:pPr>
    <w:rPr>
      <w:rFonts w:cs="Arial"/>
    </w:rPr>
  </w:style>
  <w:style w:type="paragraph" w:customStyle="1" w:styleId="Odrky2rove">
    <w:name w:val="Odrážky 2 úroveň"/>
    <w:basedOn w:val="Normln"/>
    <w:rsid w:val="00470852"/>
    <w:pPr>
      <w:numPr>
        <w:ilvl w:val="1"/>
        <w:numId w:val="1"/>
      </w:numPr>
    </w:pPr>
    <w:rPr>
      <w:rFonts w:cs="Arial"/>
    </w:rPr>
  </w:style>
  <w:style w:type="paragraph" w:styleId="Revize">
    <w:name w:val="Revision"/>
    <w:hidden/>
    <w:uiPriority w:val="99"/>
    <w:semiHidden/>
    <w:rsid w:val="00486AD9"/>
    <w:pPr>
      <w:spacing w:before="120"/>
      <w:ind w:left="425" w:hanging="425"/>
    </w:pPr>
    <w:rPr>
      <w:spacing w:val="4"/>
    </w:rPr>
  </w:style>
  <w:style w:type="character" w:customStyle="1" w:styleId="Zkladntext2Char">
    <w:name w:val="Základní text 2 Char"/>
    <w:link w:val="Zkladntext2"/>
    <w:rsid w:val="005B78EF"/>
    <w:rPr>
      <w:rFonts w:ascii="Arial" w:hAnsi="Arial"/>
      <w:b/>
      <w:sz w:val="22"/>
    </w:rPr>
  </w:style>
  <w:style w:type="character" w:customStyle="1" w:styleId="TextkomenteChar">
    <w:name w:val="Text komentáře Char"/>
    <w:link w:val="Textkomente"/>
    <w:rsid w:val="007D1871"/>
    <w:rPr>
      <w:rFonts w:ascii="Arial" w:hAnsi="Arial"/>
      <w:spacing w:val="4"/>
    </w:rPr>
  </w:style>
  <w:style w:type="table" w:styleId="Mkatabulky">
    <w:name w:val="Table Grid"/>
    <w:basedOn w:val="Normlntabulka"/>
    <w:uiPriority w:val="59"/>
    <w:rsid w:val="00784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ednoduchtabulka2">
    <w:name w:val="Table Simple 2"/>
    <w:basedOn w:val="Normlntabulka"/>
    <w:rsid w:val="004B5295"/>
    <w:pPr>
      <w:spacing w:before="120"/>
      <w:ind w:left="425" w:hanging="425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09-BODY">
    <w:name w:val="09-BODY"/>
    <w:basedOn w:val="Normln"/>
    <w:qFormat/>
    <w:rsid w:val="00E83B72"/>
    <w:pPr>
      <w:numPr>
        <w:numId w:val="2"/>
      </w:numPr>
    </w:pPr>
  </w:style>
  <w:style w:type="paragraph" w:customStyle="1" w:styleId="02-ODST-2">
    <w:name w:val="02-ODST-2"/>
    <w:basedOn w:val="Normln"/>
    <w:qFormat/>
    <w:rsid w:val="00E83B72"/>
    <w:pPr>
      <w:numPr>
        <w:ilvl w:val="1"/>
        <w:numId w:val="4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E83B72"/>
    <w:pPr>
      <w:numPr>
        <w:numId w:val="4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E83B72"/>
    <w:pPr>
      <w:ind w:left="1418"/>
    </w:pPr>
  </w:style>
  <w:style w:type="character" w:customStyle="1" w:styleId="08-norPChar">
    <w:name w:val="08-norP Char"/>
    <w:basedOn w:val="Standardnpsmoodstavce"/>
    <w:link w:val="08-norP"/>
    <w:rsid w:val="00E83B72"/>
  </w:style>
  <w:style w:type="paragraph" w:customStyle="1" w:styleId="06-PSM">
    <w:name w:val="06-PÍSM"/>
    <w:basedOn w:val="Normln"/>
    <w:qFormat/>
    <w:rsid w:val="00E83B72"/>
    <w:pPr>
      <w:numPr>
        <w:numId w:val="3"/>
      </w:numPr>
    </w:pPr>
  </w:style>
  <w:style w:type="paragraph" w:customStyle="1" w:styleId="05-ODST-3">
    <w:name w:val="05-ODST-3"/>
    <w:basedOn w:val="02-ODST-2"/>
    <w:qFormat/>
    <w:rsid w:val="00E83B7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83B72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E83B7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E83B72"/>
  </w:style>
  <w:style w:type="paragraph" w:customStyle="1" w:styleId="03-nor2">
    <w:name w:val="03-nor2"/>
    <w:basedOn w:val="Normln"/>
    <w:link w:val="03-nor2Char"/>
    <w:qFormat/>
    <w:rsid w:val="00E83B72"/>
    <w:pPr>
      <w:ind w:left="567"/>
    </w:pPr>
  </w:style>
  <w:style w:type="character" w:customStyle="1" w:styleId="03-nor2Char">
    <w:name w:val="03-nor2 Char"/>
    <w:basedOn w:val="Standardnpsmoodstavce"/>
    <w:link w:val="03-nor2"/>
    <w:rsid w:val="00E83B72"/>
  </w:style>
  <w:style w:type="character" w:customStyle="1" w:styleId="Nadpis3Char">
    <w:name w:val="Nadpis 3 Char"/>
    <w:link w:val="Nadpis3"/>
    <w:uiPriority w:val="9"/>
    <w:rsid w:val="00E83B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AC2F39"/>
    <w:pPr>
      <w:spacing w:before="0"/>
      <w:ind w:left="284"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44517C"/>
    <w:pPr>
      <w:tabs>
        <w:tab w:val="left" w:pos="567"/>
        <w:tab w:val="num" w:pos="1080"/>
      </w:tabs>
      <w:spacing w:before="0" w:after="120"/>
      <w:ind w:left="567" w:hanging="567"/>
    </w:pPr>
  </w:style>
  <w:style w:type="paragraph" w:customStyle="1" w:styleId="Odstavec3">
    <w:name w:val="Odstavec3"/>
    <w:basedOn w:val="Odstavec2"/>
    <w:qFormat/>
    <w:rsid w:val="0044517C"/>
    <w:pPr>
      <w:tabs>
        <w:tab w:val="clear" w:pos="567"/>
        <w:tab w:val="clear" w:pos="1080"/>
        <w:tab w:val="left" w:pos="1134"/>
        <w:tab w:val="num" w:pos="1790"/>
      </w:tabs>
      <w:ind w:left="1560" w:hanging="850"/>
    </w:pPr>
  </w:style>
  <w:style w:type="paragraph" w:customStyle="1" w:styleId="lnek">
    <w:name w:val="Článek"/>
    <w:basedOn w:val="Normln"/>
    <w:next w:val="Normln"/>
    <w:qFormat/>
    <w:rsid w:val="0044517C"/>
    <w:pPr>
      <w:spacing w:before="600" w:after="120"/>
      <w:ind w:left="18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"/>
    <w:qFormat/>
    <w:rsid w:val="0044517C"/>
    <w:pPr>
      <w:tabs>
        <w:tab w:val="clear" w:pos="1790"/>
        <w:tab w:val="left" w:pos="1701"/>
        <w:tab w:val="num" w:pos="2007"/>
      </w:tabs>
      <w:ind w:left="1701" w:hanging="1134"/>
    </w:pPr>
  </w:style>
  <w:style w:type="character" w:customStyle="1" w:styleId="Odrky-psmenaCharChar">
    <w:name w:val="Odrážky - písmena Char Char"/>
    <w:link w:val="Odrky-psmena"/>
    <w:locked/>
    <w:rsid w:val="00F561B7"/>
    <w:rPr>
      <w:rFonts w:cs="Arial"/>
    </w:rPr>
  </w:style>
  <w:style w:type="paragraph" w:customStyle="1" w:styleId="Odrky-rky">
    <w:name w:val="Odrážky - čárky"/>
    <w:basedOn w:val="Normln"/>
    <w:rsid w:val="00F561B7"/>
    <w:pPr>
      <w:numPr>
        <w:numId w:val="5"/>
      </w:numPr>
      <w:spacing w:before="0"/>
    </w:pPr>
  </w:style>
  <w:style w:type="paragraph" w:customStyle="1" w:styleId="Odstavec11">
    <w:name w:val="Odstavec 1.1"/>
    <w:rsid w:val="00B10A9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B10A99"/>
    <w:pPr>
      <w:tabs>
        <w:tab w:val="clear" w:pos="792"/>
        <w:tab w:val="num" w:pos="504"/>
      </w:tabs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pdf/vyberova_rizeni/VOP-M-2013-10-14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oftende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EAA8-0464-41CF-BEE6-100282A0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5755</Words>
  <Characters>33958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ČEPRO, a. s.</Company>
  <LinksUpToDate>false</LinksUpToDate>
  <CharactersWithSpaces>39634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Lubomír Schier</dc:creator>
  <cp:lastModifiedBy>Ševecová Ivana</cp:lastModifiedBy>
  <cp:revision>2</cp:revision>
  <cp:lastPrinted>2014-10-23T14:59:00Z</cp:lastPrinted>
  <dcterms:created xsi:type="dcterms:W3CDTF">2014-10-24T07:28:00Z</dcterms:created>
  <dcterms:modified xsi:type="dcterms:W3CDTF">2014-10-24T07:28:00Z</dcterms:modified>
</cp:coreProperties>
</file>